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CAA" w:rsidRPr="00F47C28" w:rsidRDefault="00215CAA" w:rsidP="004E72EF">
      <w:pPr>
        <w:spacing w:line="240" w:lineRule="auto"/>
        <w:jc w:val="center"/>
        <w:rPr>
          <w:b/>
          <w:bCs/>
          <w:sz w:val="18"/>
          <w:szCs w:val="18"/>
        </w:rPr>
      </w:pPr>
      <w:r w:rsidRPr="00F47C28">
        <w:rPr>
          <w:noProof/>
          <w:sz w:val="18"/>
          <w:szCs w:val="18"/>
        </w:rPr>
        <w:drawing>
          <wp:inline distT="0" distB="0" distL="0" distR="0" wp14:anchorId="42C116E6" wp14:editId="049859D0">
            <wp:extent cx="933450" cy="845820"/>
            <wp:effectExtent l="0" t="0" r="0" b="0"/>
            <wp:docPr id="1" name="Picture 1" descr="C:\Users\Kaushalya\Desktop\new\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halya\Desktop\new\university Logo.png"/>
                    <pic:cNvPicPr>
                      <a:picLocks noChangeAspect="1" noChangeArrowheads="1"/>
                    </pic:cNvPicPr>
                  </pic:nvPicPr>
                  <pic:blipFill>
                    <a:blip r:embed="rId5" cstate="print"/>
                    <a:srcRect/>
                    <a:stretch>
                      <a:fillRect/>
                    </a:stretch>
                  </pic:blipFill>
                  <pic:spPr bwMode="auto">
                    <a:xfrm>
                      <a:off x="0" y="0"/>
                      <a:ext cx="933134" cy="845534"/>
                    </a:xfrm>
                    <a:prstGeom prst="rect">
                      <a:avLst/>
                    </a:prstGeom>
                    <a:noFill/>
                    <a:ln w="9525">
                      <a:noFill/>
                      <a:miter lim="800000"/>
                      <a:headEnd/>
                      <a:tailEnd/>
                    </a:ln>
                  </pic:spPr>
                </pic:pic>
              </a:graphicData>
            </a:graphic>
          </wp:inline>
        </w:drawing>
      </w:r>
    </w:p>
    <w:p w:rsidR="004E72EF" w:rsidRPr="003B581D" w:rsidRDefault="005F0D6F" w:rsidP="00A5670D">
      <w:pPr>
        <w:spacing w:after="0" w:line="240" w:lineRule="auto"/>
        <w:jc w:val="center"/>
        <w:rPr>
          <w:b/>
          <w:bCs/>
          <w:sz w:val="20"/>
          <w:szCs w:val="20"/>
        </w:rPr>
      </w:pPr>
      <w:r w:rsidRPr="003B581D">
        <w:rPr>
          <w:b/>
          <w:bCs/>
          <w:sz w:val="20"/>
          <w:szCs w:val="20"/>
        </w:rPr>
        <w:t>UNIVERSITY</w:t>
      </w:r>
      <w:r w:rsidR="00A512E0" w:rsidRPr="003B581D">
        <w:rPr>
          <w:b/>
          <w:bCs/>
          <w:sz w:val="20"/>
          <w:szCs w:val="20"/>
        </w:rPr>
        <w:t xml:space="preserve"> </w:t>
      </w:r>
      <w:r w:rsidRPr="003B581D">
        <w:rPr>
          <w:b/>
          <w:bCs/>
          <w:sz w:val="20"/>
          <w:szCs w:val="20"/>
        </w:rPr>
        <w:t>OF SRI JAYEWARDENEPURA</w:t>
      </w:r>
    </w:p>
    <w:p w:rsidR="005F0D6F" w:rsidRDefault="005F0D6F" w:rsidP="00A5670D">
      <w:pPr>
        <w:spacing w:after="0" w:line="240" w:lineRule="auto"/>
        <w:jc w:val="center"/>
        <w:rPr>
          <w:b/>
          <w:bCs/>
          <w:sz w:val="20"/>
          <w:szCs w:val="20"/>
        </w:rPr>
      </w:pPr>
      <w:r w:rsidRPr="003B581D">
        <w:rPr>
          <w:b/>
          <w:bCs/>
          <w:sz w:val="20"/>
          <w:szCs w:val="20"/>
        </w:rPr>
        <w:t>REGISTRATION OF SUPPLIERS AND CONTRACTORS -202</w:t>
      </w:r>
      <w:r w:rsidR="00D56026">
        <w:rPr>
          <w:b/>
          <w:bCs/>
          <w:sz w:val="20"/>
          <w:szCs w:val="20"/>
        </w:rPr>
        <w:t>2</w:t>
      </w:r>
    </w:p>
    <w:p w:rsidR="00D56026" w:rsidRPr="003B581D" w:rsidRDefault="00D56026" w:rsidP="00A5670D">
      <w:pPr>
        <w:spacing w:after="0" w:line="240" w:lineRule="auto"/>
        <w:jc w:val="center"/>
        <w:rPr>
          <w:b/>
          <w:bCs/>
          <w:sz w:val="20"/>
          <w:szCs w:val="20"/>
        </w:rPr>
      </w:pPr>
    </w:p>
    <w:p w:rsidR="00E151CD" w:rsidRPr="003B581D" w:rsidRDefault="004E72EF" w:rsidP="001117CC">
      <w:pPr>
        <w:pStyle w:val="ListParagraph"/>
        <w:numPr>
          <w:ilvl w:val="0"/>
          <w:numId w:val="1"/>
        </w:numPr>
        <w:spacing w:line="276" w:lineRule="auto"/>
        <w:jc w:val="both"/>
        <w:rPr>
          <w:b/>
          <w:bCs/>
          <w:sz w:val="20"/>
          <w:szCs w:val="20"/>
        </w:rPr>
      </w:pPr>
      <w:r w:rsidRPr="003B581D">
        <w:rPr>
          <w:sz w:val="20"/>
          <w:szCs w:val="20"/>
        </w:rPr>
        <w:t xml:space="preserve">The </w:t>
      </w:r>
      <w:r w:rsidR="00E151CD" w:rsidRPr="003B581D">
        <w:rPr>
          <w:sz w:val="20"/>
          <w:szCs w:val="20"/>
        </w:rPr>
        <w:t>Non-refundable deposit of Rs.</w:t>
      </w:r>
      <w:r w:rsidR="001117CC" w:rsidRPr="003B581D">
        <w:rPr>
          <w:sz w:val="20"/>
          <w:szCs w:val="20"/>
        </w:rPr>
        <w:t>1</w:t>
      </w:r>
      <w:proofErr w:type="gramStart"/>
      <w:r w:rsidR="001117CC" w:rsidRPr="003B581D">
        <w:rPr>
          <w:sz w:val="20"/>
          <w:szCs w:val="20"/>
        </w:rPr>
        <w:t>,000.00</w:t>
      </w:r>
      <w:proofErr w:type="gramEnd"/>
      <w:r w:rsidR="00E151CD" w:rsidRPr="003B581D">
        <w:rPr>
          <w:sz w:val="20"/>
          <w:szCs w:val="20"/>
        </w:rPr>
        <w:t xml:space="preserve"> should be paid </w:t>
      </w:r>
      <w:r w:rsidR="00E151CD" w:rsidRPr="003B581D">
        <w:rPr>
          <w:b/>
          <w:bCs/>
          <w:sz w:val="20"/>
          <w:szCs w:val="20"/>
        </w:rPr>
        <w:t>to Account No</w:t>
      </w:r>
      <w:r w:rsidR="007F213E" w:rsidRPr="003B581D">
        <w:rPr>
          <w:b/>
          <w:bCs/>
          <w:sz w:val="20"/>
          <w:szCs w:val="20"/>
        </w:rPr>
        <w:t xml:space="preserve">. 097-1-001-6-2315454 - </w:t>
      </w:r>
      <w:r w:rsidR="00F47C28" w:rsidRPr="003B581D">
        <w:rPr>
          <w:b/>
          <w:bCs/>
          <w:sz w:val="20"/>
          <w:szCs w:val="20"/>
        </w:rPr>
        <w:t xml:space="preserve">Peoples Bank, </w:t>
      </w:r>
      <w:proofErr w:type="spellStart"/>
      <w:r w:rsidR="00C2739A" w:rsidRPr="00C2739A">
        <w:rPr>
          <w:b/>
          <w:bCs/>
          <w:sz w:val="20"/>
          <w:szCs w:val="20"/>
          <w:highlight w:val="yellow"/>
        </w:rPr>
        <w:t>Gangodawila</w:t>
      </w:r>
      <w:proofErr w:type="spellEnd"/>
      <w:r w:rsidR="00C2739A">
        <w:rPr>
          <w:b/>
          <w:bCs/>
          <w:sz w:val="20"/>
          <w:szCs w:val="20"/>
        </w:rPr>
        <w:t xml:space="preserve"> </w:t>
      </w:r>
      <w:r w:rsidR="00E151CD" w:rsidRPr="003B581D">
        <w:rPr>
          <w:b/>
          <w:bCs/>
          <w:sz w:val="20"/>
          <w:szCs w:val="20"/>
        </w:rPr>
        <w:t>Branch</w:t>
      </w:r>
      <w:r w:rsidR="00D56026">
        <w:rPr>
          <w:b/>
          <w:bCs/>
          <w:sz w:val="20"/>
          <w:szCs w:val="20"/>
        </w:rPr>
        <w:t xml:space="preserve">. </w:t>
      </w:r>
      <w:r w:rsidR="001117CC" w:rsidRPr="00C2739A">
        <w:rPr>
          <w:sz w:val="20"/>
          <w:szCs w:val="20"/>
        </w:rPr>
        <w:t>Deposit s</w:t>
      </w:r>
      <w:r w:rsidR="00E151CD" w:rsidRPr="00C2739A">
        <w:rPr>
          <w:sz w:val="20"/>
          <w:szCs w:val="20"/>
        </w:rPr>
        <w:t xml:space="preserve">lip should be attached with the application </w:t>
      </w:r>
      <w:r w:rsidRPr="00C2739A">
        <w:rPr>
          <w:sz w:val="20"/>
          <w:szCs w:val="20"/>
        </w:rPr>
        <w:t>along with</w:t>
      </w:r>
      <w:r w:rsidRPr="003B581D">
        <w:rPr>
          <w:sz w:val="20"/>
          <w:szCs w:val="20"/>
        </w:rPr>
        <w:t xml:space="preserve"> the other documents. </w:t>
      </w:r>
    </w:p>
    <w:p w:rsidR="000E5176" w:rsidRPr="00C2739A" w:rsidRDefault="00D322F8" w:rsidP="000E5176">
      <w:pPr>
        <w:pStyle w:val="ListParagraph"/>
        <w:numPr>
          <w:ilvl w:val="0"/>
          <w:numId w:val="1"/>
        </w:numPr>
        <w:spacing w:line="276" w:lineRule="auto"/>
        <w:jc w:val="both"/>
        <w:rPr>
          <w:sz w:val="20"/>
          <w:szCs w:val="20"/>
          <w:highlight w:val="yellow"/>
        </w:rPr>
      </w:pPr>
      <w:r w:rsidRPr="003B581D">
        <w:rPr>
          <w:sz w:val="20"/>
          <w:szCs w:val="20"/>
        </w:rPr>
        <w:t xml:space="preserve">The application and details can be viewed and downloaded from the University website, </w:t>
      </w:r>
      <w:hyperlink r:id="rId6" w:history="1">
        <w:r w:rsidR="00C2739A" w:rsidRPr="00C2739A">
          <w:rPr>
            <w:rStyle w:val="Hyperlink"/>
            <w:sz w:val="20"/>
            <w:szCs w:val="20"/>
            <w:highlight w:val="yellow"/>
          </w:rPr>
          <w:t>www.sjp.ac.lk</w:t>
        </w:r>
      </w:hyperlink>
      <w:r w:rsidR="000E5176" w:rsidRPr="00C2739A">
        <w:rPr>
          <w:sz w:val="20"/>
          <w:szCs w:val="20"/>
          <w:highlight w:val="yellow"/>
        </w:rPr>
        <w:t xml:space="preserve"> </w:t>
      </w:r>
      <w:r w:rsidR="00C2739A" w:rsidRPr="00C2739A">
        <w:rPr>
          <w:sz w:val="20"/>
          <w:szCs w:val="20"/>
          <w:highlight w:val="yellow"/>
        </w:rPr>
        <w:t>–</w:t>
      </w:r>
      <w:r w:rsidR="000E5176" w:rsidRPr="00C2739A">
        <w:rPr>
          <w:sz w:val="20"/>
          <w:szCs w:val="20"/>
          <w:highlight w:val="yellow"/>
        </w:rPr>
        <w:t xml:space="preserve"> Procurement</w:t>
      </w:r>
      <w:r w:rsidR="00C2739A" w:rsidRPr="00C2739A">
        <w:rPr>
          <w:sz w:val="20"/>
          <w:szCs w:val="20"/>
          <w:highlight w:val="yellow"/>
        </w:rPr>
        <w:t xml:space="preserve">s </w:t>
      </w:r>
      <w:proofErr w:type="gramStart"/>
      <w:r w:rsidR="00C2739A" w:rsidRPr="00C2739A">
        <w:rPr>
          <w:sz w:val="20"/>
          <w:szCs w:val="20"/>
          <w:highlight w:val="yellow"/>
        </w:rPr>
        <w:t xml:space="preserve">and </w:t>
      </w:r>
      <w:r w:rsidR="000E5176" w:rsidRPr="00C2739A">
        <w:rPr>
          <w:sz w:val="20"/>
          <w:szCs w:val="20"/>
          <w:highlight w:val="yellow"/>
        </w:rPr>
        <w:t xml:space="preserve"> Notices</w:t>
      </w:r>
      <w:proofErr w:type="gramEnd"/>
      <w:r w:rsidR="000E5176" w:rsidRPr="00C2739A">
        <w:rPr>
          <w:sz w:val="20"/>
          <w:szCs w:val="20"/>
          <w:highlight w:val="yellow"/>
        </w:rPr>
        <w:t>.</w:t>
      </w:r>
    </w:p>
    <w:p w:rsidR="00FA0A5E" w:rsidRPr="003B581D" w:rsidRDefault="00FA0A5E" w:rsidP="006B2555">
      <w:pPr>
        <w:pStyle w:val="ListParagraph"/>
        <w:numPr>
          <w:ilvl w:val="0"/>
          <w:numId w:val="1"/>
        </w:numPr>
        <w:spacing w:line="276" w:lineRule="auto"/>
        <w:jc w:val="both"/>
        <w:rPr>
          <w:sz w:val="20"/>
          <w:szCs w:val="20"/>
        </w:rPr>
      </w:pPr>
      <w:r w:rsidRPr="003B581D">
        <w:rPr>
          <w:sz w:val="20"/>
          <w:szCs w:val="20"/>
        </w:rPr>
        <w:t>Duly completed applications for</w:t>
      </w:r>
      <w:r w:rsidR="00D91974" w:rsidRPr="003B581D">
        <w:rPr>
          <w:sz w:val="20"/>
          <w:szCs w:val="20"/>
        </w:rPr>
        <w:t xml:space="preserve"> </w:t>
      </w:r>
      <w:r w:rsidR="00D91974" w:rsidRPr="003B581D">
        <w:rPr>
          <w:sz w:val="20"/>
          <w:szCs w:val="20"/>
          <w:highlight w:val="yellow"/>
        </w:rPr>
        <w:t>Sub Category / S</w:t>
      </w:r>
      <w:r w:rsidRPr="003B581D">
        <w:rPr>
          <w:sz w:val="20"/>
          <w:szCs w:val="20"/>
          <w:highlight w:val="yellow"/>
        </w:rPr>
        <w:t>ub</w:t>
      </w:r>
      <w:r w:rsidR="00D91974" w:rsidRPr="003B581D">
        <w:rPr>
          <w:sz w:val="20"/>
          <w:szCs w:val="20"/>
          <w:highlight w:val="yellow"/>
        </w:rPr>
        <w:t>-sub</w:t>
      </w:r>
      <w:r w:rsidRPr="003B581D">
        <w:rPr>
          <w:sz w:val="20"/>
          <w:szCs w:val="20"/>
          <w:highlight w:val="yellow"/>
        </w:rPr>
        <w:t xml:space="preserve"> </w:t>
      </w:r>
      <w:r w:rsidR="00D91974" w:rsidRPr="003B581D">
        <w:rPr>
          <w:sz w:val="20"/>
          <w:szCs w:val="20"/>
          <w:highlight w:val="yellow"/>
        </w:rPr>
        <w:t>C</w:t>
      </w:r>
      <w:r w:rsidRPr="003B581D">
        <w:rPr>
          <w:sz w:val="20"/>
          <w:szCs w:val="20"/>
          <w:highlight w:val="yellow"/>
        </w:rPr>
        <w:t>ategory</w:t>
      </w:r>
      <w:r w:rsidRPr="003B581D">
        <w:rPr>
          <w:sz w:val="20"/>
          <w:szCs w:val="20"/>
        </w:rPr>
        <w:t xml:space="preserve"> of goods, services a</w:t>
      </w:r>
      <w:r w:rsidR="00346436" w:rsidRPr="003B581D">
        <w:rPr>
          <w:sz w:val="20"/>
          <w:szCs w:val="20"/>
        </w:rPr>
        <w:t xml:space="preserve">nd works </w:t>
      </w:r>
      <w:r w:rsidR="00355169" w:rsidRPr="003B581D">
        <w:rPr>
          <w:sz w:val="20"/>
          <w:szCs w:val="20"/>
        </w:rPr>
        <w:t xml:space="preserve">should be </w:t>
      </w:r>
      <w:r w:rsidR="00D91974" w:rsidRPr="003B581D">
        <w:rPr>
          <w:sz w:val="20"/>
          <w:szCs w:val="20"/>
          <w:highlight w:val="yellow"/>
        </w:rPr>
        <w:t>sent</w:t>
      </w:r>
      <w:r w:rsidR="00412AB5" w:rsidRPr="003B581D">
        <w:rPr>
          <w:sz w:val="20"/>
          <w:szCs w:val="20"/>
        </w:rPr>
        <w:t xml:space="preserve"> </w:t>
      </w:r>
      <w:r w:rsidR="00346436" w:rsidRPr="003B581D">
        <w:rPr>
          <w:sz w:val="20"/>
          <w:szCs w:val="20"/>
        </w:rPr>
        <w:t xml:space="preserve">along with </w:t>
      </w:r>
      <w:r w:rsidR="00412AB5" w:rsidRPr="003B581D">
        <w:rPr>
          <w:sz w:val="20"/>
          <w:szCs w:val="20"/>
        </w:rPr>
        <w:t xml:space="preserve">the </w:t>
      </w:r>
      <w:r w:rsidR="00346436" w:rsidRPr="003B581D">
        <w:rPr>
          <w:sz w:val="20"/>
          <w:szCs w:val="20"/>
        </w:rPr>
        <w:t xml:space="preserve">following </w:t>
      </w:r>
      <w:r w:rsidR="00D91974" w:rsidRPr="003B581D">
        <w:rPr>
          <w:sz w:val="20"/>
          <w:szCs w:val="20"/>
        </w:rPr>
        <w:t>documents.</w:t>
      </w:r>
    </w:p>
    <w:p w:rsidR="00355169" w:rsidRPr="003B581D" w:rsidRDefault="00346436" w:rsidP="006B2555">
      <w:pPr>
        <w:pStyle w:val="ListParagraph"/>
        <w:numPr>
          <w:ilvl w:val="0"/>
          <w:numId w:val="2"/>
        </w:numPr>
        <w:spacing w:line="276" w:lineRule="auto"/>
        <w:jc w:val="both"/>
        <w:rPr>
          <w:sz w:val="20"/>
          <w:szCs w:val="20"/>
        </w:rPr>
      </w:pPr>
      <w:r w:rsidRPr="003B581D">
        <w:rPr>
          <w:sz w:val="20"/>
          <w:szCs w:val="20"/>
        </w:rPr>
        <w:t xml:space="preserve">A </w:t>
      </w:r>
      <w:r w:rsidR="00D91974" w:rsidRPr="003B581D">
        <w:rPr>
          <w:sz w:val="20"/>
          <w:szCs w:val="20"/>
          <w:highlight w:val="yellow"/>
        </w:rPr>
        <w:t>certified</w:t>
      </w:r>
      <w:r w:rsidR="00D91974" w:rsidRPr="003B581D">
        <w:rPr>
          <w:sz w:val="20"/>
          <w:szCs w:val="20"/>
        </w:rPr>
        <w:t xml:space="preserve"> </w:t>
      </w:r>
      <w:r w:rsidRPr="003B581D">
        <w:rPr>
          <w:sz w:val="20"/>
          <w:szCs w:val="20"/>
        </w:rPr>
        <w:t>copy of valid Business Registration Certificate</w:t>
      </w:r>
      <w:r w:rsidR="00A32A12" w:rsidRPr="003B581D">
        <w:rPr>
          <w:sz w:val="20"/>
          <w:szCs w:val="20"/>
        </w:rPr>
        <w:t xml:space="preserve">, </w:t>
      </w:r>
      <w:r w:rsidR="00D91974" w:rsidRPr="003B581D">
        <w:rPr>
          <w:sz w:val="20"/>
          <w:szCs w:val="20"/>
          <w:highlight w:val="yellow"/>
        </w:rPr>
        <w:t>certified copies of</w:t>
      </w:r>
      <w:r w:rsidR="00D91974" w:rsidRPr="003B581D">
        <w:rPr>
          <w:sz w:val="20"/>
          <w:szCs w:val="20"/>
        </w:rPr>
        <w:t xml:space="preserve"> </w:t>
      </w:r>
      <w:r w:rsidR="00355169" w:rsidRPr="003B581D">
        <w:rPr>
          <w:sz w:val="20"/>
          <w:szCs w:val="20"/>
        </w:rPr>
        <w:t>relevant licenses according to their field</w:t>
      </w:r>
      <w:r w:rsidR="00A32A12" w:rsidRPr="003B581D">
        <w:rPr>
          <w:sz w:val="20"/>
          <w:szCs w:val="20"/>
        </w:rPr>
        <w:t xml:space="preserve"> and Memorandum of Association and Articles of Association (for Limited Liability Company)</w:t>
      </w:r>
      <w:r w:rsidR="00355169" w:rsidRPr="003B581D">
        <w:rPr>
          <w:sz w:val="20"/>
          <w:szCs w:val="20"/>
        </w:rPr>
        <w:t>.</w:t>
      </w:r>
    </w:p>
    <w:p w:rsidR="000239CF" w:rsidRPr="003B581D" w:rsidRDefault="00355169" w:rsidP="006B2555">
      <w:pPr>
        <w:pStyle w:val="ListParagraph"/>
        <w:numPr>
          <w:ilvl w:val="0"/>
          <w:numId w:val="2"/>
        </w:numPr>
        <w:spacing w:line="276" w:lineRule="auto"/>
        <w:jc w:val="both"/>
        <w:rPr>
          <w:sz w:val="20"/>
          <w:szCs w:val="20"/>
        </w:rPr>
      </w:pPr>
      <w:r w:rsidRPr="003B581D">
        <w:rPr>
          <w:sz w:val="20"/>
          <w:szCs w:val="20"/>
        </w:rPr>
        <w:t xml:space="preserve"> 03 </w:t>
      </w:r>
      <w:r w:rsidR="00346436" w:rsidRPr="003B581D">
        <w:rPr>
          <w:sz w:val="20"/>
          <w:szCs w:val="20"/>
        </w:rPr>
        <w:t>years’ e</w:t>
      </w:r>
      <w:r w:rsidR="0011028E" w:rsidRPr="003B581D">
        <w:rPr>
          <w:sz w:val="20"/>
          <w:szCs w:val="20"/>
        </w:rPr>
        <w:t>xperience in similar capacity (</w:t>
      </w:r>
      <w:r w:rsidR="00A32A12" w:rsidRPr="003B581D">
        <w:rPr>
          <w:sz w:val="20"/>
          <w:szCs w:val="20"/>
        </w:rPr>
        <w:t>Evidences</w:t>
      </w:r>
      <w:r w:rsidR="00346436" w:rsidRPr="003B581D">
        <w:rPr>
          <w:sz w:val="20"/>
          <w:szCs w:val="20"/>
        </w:rPr>
        <w:t xml:space="preserve"> should be attached such as </w:t>
      </w:r>
      <w:r w:rsidR="003325A0" w:rsidRPr="003B581D">
        <w:rPr>
          <w:sz w:val="20"/>
          <w:szCs w:val="20"/>
        </w:rPr>
        <w:t>awarding</w:t>
      </w:r>
      <w:r w:rsidR="00346436" w:rsidRPr="003B581D">
        <w:rPr>
          <w:sz w:val="20"/>
          <w:szCs w:val="20"/>
        </w:rPr>
        <w:t xml:space="preserve"> letters of contracts, Purchase Orders</w:t>
      </w:r>
      <w:r w:rsidR="000D2883" w:rsidRPr="003B581D">
        <w:rPr>
          <w:sz w:val="20"/>
          <w:szCs w:val="20"/>
        </w:rPr>
        <w:t xml:space="preserve"> etc.</w:t>
      </w:r>
      <w:r w:rsidR="00346436" w:rsidRPr="003B581D">
        <w:rPr>
          <w:sz w:val="20"/>
          <w:szCs w:val="20"/>
        </w:rPr>
        <w:t>)</w:t>
      </w:r>
      <w:r w:rsidR="007F213E" w:rsidRPr="003B581D">
        <w:rPr>
          <w:sz w:val="20"/>
          <w:szCs w:val="20"/>
        </w:rPr>
        <w:t xml:space="preserve">  </w:t>
      </w:r>
    </w:p>
    <w:p w:rsidR="00A32A12" w:rsidRPr="003B581D" w:rsidRDefault="000239CF" w:rsidP="006B2555">
      <w:pPr>
        <w:pStyle w:val="ListParagraph"/>
        <w:numPr>
          <w:ilvl w:val="0"/>
          <w:numId w:val="1"/>
        </w:numPr>
        <w:spacing w:line="276" w:lineRule="auto"/>
        <w:jc w:val="both"/>
        <w:rPr>
          <w:sz w:val="20"/>
          <w:szCs w:val="20"/>
        </w:rPr>
      </w:pPr>
      <w:r w:rsidRPr="003B581D">
        <w:rPr>
          <w:sz w:val="20"/>
          <w:szCs w:val="20"/>
        </w:rPr>
        <w:t>The registration fee of ineligible applicants will not be refunded.</w:t>
      </w:r>
      <w:r w:rsidR="00346436" w:rsidRPr="003B581D">
        <w:rPr>
          <w:sz w:val="20"/>
          <w:szCs w:val="20"/>
        </w:rPr>
        <w:t xml:space="preserve">  </w:t>
      </w:r>
      <w:r w:rsidRPr="003B581D">
        <w:rPr>
          <w:sz w:val="20"/>
          <w:szCs w:val="20"/>
        </w:rPr>
        <w:t>The</w:t>
      </w:r>
      <w:r w:rsidR="00D322F8" w:rsidRPr="003B581D">
        <w:rPr>
          <w:sz w:val="20"/>
          <w:szCs w:val="20"/>
        </w:rPr>
        <w:t xml:space="preserve"> Government Departments/ Boards/ Corporations/ Semi-Government Institutions which apply for the registration</w:t>
      </w:r>
      <w:r w:rsidR="005933EC" w:rsidRPr="003B581D">
        <w:rPr>
          <w:sz w:val="20"/>
          <w:szCs w:val="20"/>
        </w:rPr>
        <w:t xml:space="preserve"> need not </w:t>
      </w:r>
      <w:r w:rsidR="00D41544" w:rsidRPr="003B581D">
        <w:rPr>
          <w:sz w:val="20"/>
          <w:szCs w:val="20"/>
        </w:rPr>
        <w:t xml:space="preserve">to </w:t>
      </w:r>
      <w:r w:rsidR="005933EC" w:rsidRPr="003B581D">
        <w:rPr>
          <w:sz w:val="20"/>
          <w:szCs w:val="20"/>
        </w:rPr>
        <w:t>submit the above documents.</w:t>
      </w:r>
    </w:p>
    <w:p w:rsidR="002A629B" w:rsidRPr="003B581D" w:rsidRDefault="002A629B" w:rsidP="006B2555">
      <w:pPr>
        <w:pStyle w:val="ListParagraph"/>
        <w:numPr>
          <w:ilvl w:val="0"/>
          <w:numId w:val="1"/>
        </w:numPr>
        <w:spacing w:line="276" w:lineRule="auto"/>
        <w:jc w:val="both"/>
        <w:rPr>
          <w:sz w:val="20"/>
          <w:szCs w:val="20"/>
        </w:rPr>
      </w:pPr>
      <w:r w:rsidRPr="003B581D">
        <w:rPr>
          <w:sz w:val="20"/>
          <w:szCs w:val="20"/>
        </w:rPr>
        <w:t xml:space="preserve">Applications should be sent either by Registered Post or </w:t>
      </w:r>
      <w:r w:rsidR="00A32A12" w:rsidRPr="003B581D">
        <w:rPr>
          <w:sz w:val="20"/>
          <w:szCs w:val="20"/>
        </w:rPr>
        <w:t xml:space="preserve">depositing </w:t>
      </w:r>
      <w:r w:rsidR="000239CF" w:rsidRPr="003B581D">
        <w:rPr>
          <w:sz w:val="20"/>
          <w:szCs w:val="20"/>
        </w:rPr>
        <w:t>in the</w:t>
      </w:r>
      <w:r w:rsidR="00A32A12" w:rsidRPr="003B581D">
        <w:rPr>
          <w:sz w:val="20"/>
          <w:szCs w:val="20"/>
        </w:rPr>
        <w:t xml:space="preserve"> Box available </w:t>
      </w:r>
      <w:r w:rsidRPr="003B581D">
        <w:rPr>
          <w:sz w:val="20"/>
          <w:szCs w:val="20"/>
        </w:rPr>
        <w:t xml:space="preserve"> </w:t>
      </w:r>
      <w:r w:rsidR="00A32A12" w:rsidRPr="003B581D">
        <w:rPr>
          <w:sz w:val="20"/>
          <w:szCs w:val="20"/>
        </w:rPr>
        <w:t xml:space="preserve">at Main Security Point of the </w:t>
      </w:r>
      <w:r w:rsidR="00A512E0" w:rsidRPr="003B581D">
        <w:rPr>
          <w:sz w:val="20"/>
          <w:szCs w:val="20"/>
        </w:rPr>
        <w:t xml:space="preserve">University </w:t>
      </w:r>
      <w:r w:rsidRPr="003B581D">
        <w:rPr>
          <w:sz w:val="20"/>
          <w:szCs w:val="20"/>
        </w:rPr>
        <w:t xml:space="preserve">on or before </w:t>
      </w:r>
      <w:r w:rsidR="00D56026">
        <w:rPr>
          <w:b/>
          <w:bCs/>
          <w:sz w:val="20"/>
          <w:szCs w:val="20"/>
        </w:rPr>
        <w:t>3</w:t>
      </w:r>
      <w:r w:rsidR="00E57B03" w:rsidRPr="003B581D">
        <w:rPr>
          <w:b/>
          <w:bCs/>
          <w:sz w:val="20"/>
          <w:szCs w:val="20"/>
        </w:rPr>
        <w:t>1st</w:t>
      </w:r>
      <w:r w:rsidRPr="003B581D">
        <w:rPr>
          <w:b/>
          <w:bCs/>
          <w:sz w:val="20"/>
          <w:szCs w:val="20"/>
        </w:rPr>
        <w:t xml:space="preserve"> </w:t>
      </w:r>
      <w:r w:rsidR="00D56026">
        <w:rPr>
          <w:b/>
          <w:bCs/>
          <w:sz w:val="20"/>
          <w:szCs w:val="20"/>
        </w:rPr>
        <w:t>January 2022</w:t>
      </w:r>
      <w:r w:rsidR="00E57B03" w:rsidRPr="003B581D">
        <w:rPr>
          <w:b/>
          <w:bCs/>
          <w:sz w:val="20"/>
          <w:szCs w:val="20"/>
        </w:rPr>
        <w:t xml:space="preserve"> </w:t>
      </w:r>
      <w:r w:rsidR="00E57B03" w:rsidRPr="003B581D">
        <w:rPr>
          <w:sz w:val="20"/>
          <w:szCs w:val="20"/>
        </w:rPr>
        <w:t>and</w:t>
      </w:r>
      <w:r w:rsidRPr="003B581D">
        <w:rPr>
          <w:sz w:val="20"/>
          <w:szCs w:val="20"/>
        </w:rPr>
        <w:t xml:space="preserve"> </w:t>
      </w:r>
      <w:r w:rsidRPr="003B581D">
        <w:rPr>
          <w:b/>
          <w:bCs/>
          <w:sz w:val="20"/>
          <w:szCs w:val="20"/>
        </w:rPr>
        <w:t>“Registration of Suppliers (</w:t>
      </w:r>
      <w:r w:rsidR="00F47C28" w:rsidRPr="003B581D">
        <w:rPr>
          <w:b/>
          <w:bCs/>
          <w:sz w:val="20"/>
          <w:szCs w:val="20"/>
          <w:highlight w:val="yellow"/>
        </w:rPr>
        <w:t xml:space="preserve">Sub </w:t>
      </w:r>
      <w:r w:rsidRPr="003B581D">
        <w:rPr>
          <w:b/>
          <w:bCs/>
          <w:sz w:val="20"/>
          <w:szCs w:val="20"/>
          <w:highlight w:val="yellow"/>
        </w:rPr>
        <w:t>Category</w:t>
      </w:r>
      <w:r w:rsidR="00F47C28" w:rsidRPr="003B581D">
        <w:rPr>
          <w:b/>
          <w:bCs/>
          <w:sz w:val="20"/>
          <w:szCs w:val="20"/>
          <w:highlight w:val="yellow"/>
        </w:rPr>
        <w:t>/Sub-sub Category</w:t>
      </w:r>
      <w:r w:rsidRPr="003B581D">
        <w:rPr>
          <w:b/>
          <w:bCs/>
          <w:sz w:val="20"/>
          <w:szCs w:val="20"/>
        </w:rPr>
        <w:t xml:space="preserve"> Name) 202</w:t>
      </w:r>
      <w:r w:rsidR="00D56026">
        <w:rPr>
          <w:b/>
          <w:bCs/>
          <w:sz w:val="20"/>
          <w:szCs w:val="20"/>
        </w:rPr>
        <w:t>2</w:t>
      </w:r>
      <w:r w:rsidRPr="003B581D">
        <w:rPr>
          <w:b/>
          <w:bCs/>
          <w:sz w:val="20"/>
          <w:szCs w:val="20"/>
        </w:rPr>
        <w:t>”</w:t>
      </w:r>
      <w:r w:rsidRPr="003B581D">
        <w:rPr>
          <w:sz w:val="20"/>
          <w:szCs w:val="20"/>
        </w:rPr>
        <w:t xml:space="preserve">  should be written on the top left </w:t>
      </w:r>
      <w:r w:rsidR="00A512E0" w:rsidRPr="003B581D">
        <w:rPr>
          <w:sz w:val="20"/>
          <w:szCs w:val="20"/>
        </w:rPr>
        <w:t xml:space="preserve">hand corner of the envelop. </w:t>
      </w:r>
      <w:r w:rsidR="000239CF" w:rsidRPr="003B581D">
        <w:rPr>
          <w:sz w:val="20"/>
          <w:szCs w:val="20"/>
        </w:rPr>
        <w:t>If registration is sought for more than one</w:t>
      </w:r>
      <w:r w:rsidR="002910D4" w:rsidRPr="003B581D">
        <w:rPr>
          <w:sz w:val="20"/>
          <w:szCs w:val="20"/>
        </w:rPr>
        <w:t xml:space="preserve"> </w:t>
      </w:r>
      <w:r w:rsidR="00F47C28" w:rsidRPr="003B581D">
        <w:rPr>
          <w:sz w:val="20"/>
          <w:szCs w:val="20"/>
          <w:highlight w:val="yellow"/>
        </w:rPr>
        <w:t xml:space="preserve">sub </w:t>
      </w:r>
      <w:r w:rsidR="002910D4" w:rsidRPr="003B581D">
        <w:rPr>
          <w:sz w:val="20"/>
          <w:szCs w:val="20"/>
          <w:highlight w:val="yellow"/>
        </w:rPr>
        <w:t>category/</w:t>
      </w:r>
      <w:r w:rsidR="000239CF" w:rsidRPr="003B581D">
        <w:rPr>
          <w:sz w:val="20"/>
          <w:szCs w:val="20"/>
          <w:highlight w:val="yellow"/>
        </w:rPr>
        <w:t xml:space="preserve"> </w:t>
      </w:r>
      <w:r w:rsidR="00F47C28" w:rsidRPr="003B581D">
        <w:rPr>
          <w:sz w:val="20"/>
          <w:szCs w:val="20"/>
          <w:highlight w:val="yellow"/>
        </w:rPr>
        <w:t>sub-</w:t>
      </w:r>
      <w:r w:rsidR="00D42004" w:rsidRPr="003B581D">
        <w:rPr>
          <w:sz w:val="20"/>
          <w:szCs w:val="20"/>
          <w:highlight w:val="yellow"/>
        </w:rPr>
        <w:t>sub category</w:t>
      </w:r>
      <w:r w:rsidR="00D42004" w:rsidRPr="003B581D">
        <w:rPr>
          <w:sz w:val="20"/>
          <w:szCs w:val="20"/>
        </w:rPr>
        <w:t xml:space="preserve"> of </w:t>
      </w:r>
      <w:r w:rsidR="00F47C28" w:rsidRPr="003B581D">
        <w:rPr>
          <w:sz w:val="20"/>
          <w:szCs w:val="20"/>
          <w:highlight w:val="yellow"/>
        </w:rPr>
        <w:t>Goods/Service/Works</w:t>
      </w:r>
      <w:r w:rsidR="00D42004" w:rsidRPr="003B581D">
        <w:rPr>
          <w:sz w:val="20"/>
          <w:szCs w:val="20"/>
        </w:rPr>
        <w:t>, separate applications for each such item should be sent in one envelop.</w:t>
      </w:r>
    </w:p>
    <w:p w:rsidR="00D42004" w:rsidRPr="003B581D" w:rsidRDefault="00D42004" w:rsidP="006B2555">
      <w:pPr>
        <w:pStyle w:val="ListParagraph"/>
        <w:numPr>
          <w:ilvl w:val="0"/>
          <w:numId w:val="1"/>
        </w:numPr>
        <w:spacing w:line="276" w:lineRule="auto"/>
        <w:jc w:val="both"/>
        <w:rPr>
          <w:sz w:val="20"/>
          <w:szCs w:val="20"/>
        </w:rPr>
      </w:pPr>
      <w:r w:rsidRPr="003B581D">
        <w:rPr>
          <w:sz w:val="20"/>
          <w:szCs w:val="20"/>
        </w:rPr>
        <w:t xml:space="preserve"> </w:t>
      </w:r>
      <w:r w:rsidR="006B2555" w:rsidRPr="003B581D">
        <w:rPr>
          <w:sz w:val="20"/>
          <w:szCs w:val="20"/>
        </w:rPr>
        <w:t xml:space="preserve">The University reserves the right to accept or reject any application. </w:t>
      </w:r>
      <w:r w:rsidRPr="003B581D">
        <w:rPr>
          <w:sz w:val="20"/>
          <w:szCs w:val="20"/>
        </w:rPr>
        <w:t xml:space="preserve">The Suppliers who fail to submit quotations when called for or who fail to supply goods or provide services on time or not in conformity with the stipulated specifications will be </w:t>
      </w:r>
      <w:r w:rsidR="00D41544" w:rsidRPr="003B581D">
        <w:rPr>
          <w:sz w:val="20"/>
          <w:szCs w:val="20"/>
        </w:rPr>
        <w:t>rejected</w:t>
      </w:r>
      <w:r w:rsidRPr="003B581D">
        <w:rPr>
          <w:sz w:val="20"/>
          <w:szCs w:val="20"/>
        </w:rPr>
        <w:t xml:space="preserve"> </w:t>
      </w:r>
      <w:r w:rsidR="00D41544" w:rsidRPr="003B581D">
        <w:rPr>
          <w:sz w:val="20"/>
          <w:szCs w:val="20"/>
        </w:rPr>
        <w:t xml:space="preserve">from </w:t>
      </w:r>
      <w:r w:rsidRPr="003B581D">
        <w:rPr>
          <w:sz w:val="20"/>
          <w:szCs w:val="20"/>
        </w:rPr>
        <w:t>th</w:t>
      </w:r>
      <w:r w:rsidR="006B2555" w:rsidRPr="003B581D">
        <w:rPr>
          <w:sz w:val="20"/>
          <w:szCs w:val="20"/>
        </w:rPr>
        <w:t>e register without prior notice and previous years poor performance suppliers who did not supply goods /service on time will not be registered.</w:t>
      </w:r>
      <w:r w:rsidR="00604DFD" w:rsidRPr="003B581D">
        <w:rPr>
          <w:sz w:val="20"/>
          <w:szCs w:val="20"/>
        </w:rPr>
        <w:t xml:space="preserve"> Uncompleted applications will not be considered.</w:t>
      </w:r>
    </w:p>
    <w:p w:rsidR="00D42004" w:rsidRPr="003B581D" w:rsidRDefault="00D42004" w:rsidP="006B2555">
      <w:pPr>
        <w:pStyle w:val="ListParagraph"/>
        <w:numPr>
          <w:ilvl w:val="0"/>
          <w:numId w:val="1"/>
        </w:numPr>
        <w:spacing w:line="276" w:lineRule="auto"/>
        <w:jc w:val="both"/>
        <w:rPr>
          <w:sz w:val="20"/>
          <w:szCs w:val="20"/>
        </w:rPr>
      </w:pPr>
      <w:r w:rsidRPr="003B581D">
        <w:rPr>
          <w:sz w:val="20"/>
          <w:szCs w:val="20"/>
        </w:rPr>
        <w:t xml:space="preserve">Although quotations will be usually called from registered Suppliers /Contractors the University reserves the right to </w:t>
      </w:r>
      <w:r w:rsidR="0011028E" w:rsidRPr="003B581D">
        <w:rPr>
          <w:sz w:val="20"/>
          <w:szCs w:val="20"/>
        </w:rPr>
        <w:t>call for quotations from other S</w:t>
      </w:r>
      <w:r w:rsidRPr="003B581D">
        <w:rPr>
          <w:sz w:val="20"/>
          <w:szCs w:val="20"/>
        </w:rPr>
        <w:t>uppliers/Contractors</w:t>
      </w:r>
      <w:r w:rsidR="0011028E" w:rsidRPr="003B581D">
        <w:rPr>
          <w:sz w:val="20"/>
          <w:szCs w:val="20"/>
        </w:rPr>
        <w:t xml:space="preserve"> as well</w:t>
      </w:r>
      <w:r w:rsidR="006B2555" w:rsidRPr="003B581D">
        <w:rPr>
          <w:sz w:val="20"/>
          <w:szCs w:val="20"/>
        </w:rPr>
        <w:t xml:space="preserve"> to obtain competitive offers</w:t>
      </w:r>
      <w:r w:rsidRPr="003B581D">
        <w:rPr>
          <w:sz w:val="20"/>
          <w:szCs w:val="20"/>
        </w:rPr>
        <w:t>.</w:t>
      </w:r>
    </w:p>
    <w:p w:rsidR="006B2555" w:rsidRPr="003B581D" w:rsidRDefault="006B2555" w:rsidP="006B2555">
      <w:pPr>
        <w:pStyle w:val="ListParagraph"/>
        <w:numPr>
          <w:ilvl w:val="0"/>
          <w:numId w:val="1"/>
        </w:numPr>
        <w:spacing w:line="276" w:lineRule="auto"/>
        <w:jc w:val="both"/>
        <w:rPr>
          <w:sz w:val="20"/>
          <w:szCs w:val="20"/>
        </w:rPr>
      </w:pPr>
      <w:r w:rsidRPr="003B581D">
        <w:rPr>
          <w:sz w:val="20"/>
          <w:szCs w:val="20"/>
        </w:rPr>
        <w:t>Supplier</w:t>
      </w:r>
      <w:r w:rsidR="00A934C8" w:rsidRPr="003B581D">
        <w:rPr>
          <w:sz w:val="20"/>
          <w:szCs w:val="20"/>
        </w:rPr>
        <w:t xml:space="preserve"> or Contractor should give minimum 30 days credit period to the University.  </w:t>
      </w:r>
    </w:p>
    <w:p w:rsidR="003325A0" w:rsidRPr="003B581D" w:rsidRDefault="00A934C8" w:rsidP="00A5670D">
      <w:pPr>
        <w:pStyle w:val="ListParagraph"/>
        <w:numPr>
          <w:ilvl w:val="0"/>
          <w:numId w:val="1"/>
        </w:numPr>
        <w:spacing w:line="276" w:lineRule="auto"/>
        <w:jc w:val="both"/>
        <w:rPr>
          <w:sz w:val="20"/>
          <w:szCs w:val="20"/>
        </w:rPr>
      </w:pPr>
      <w:r w:rsidRPr="003B581D">
        <w:rPr>
          <w:sz w:val="20"/>
          <w:szCs w:val="20"/>
        </w:rPr>
        <w:t>Further information can be obtained from the Deputy Bursar/ Supplies Division of the University during working days. (Telephone No.</w:t>
      </w:r>
      <w:r w:rsidR="003325A0" w:rsidRPr="003B581D">
        <w:rPr>
          <w:sz w:val="20"/>
          <w:szCs w:val="20"/>
        </w:rPr>
        <w:t xml:space="preserve"> 0112801482)</w:t>
      </w:r>
    </w:p>
    <w:p w:rsidR="005933EC" w:rsidRPr="003B581D" w:rsidRDefault="00566A81" w:rsidP="00A5670D">
      <w:pPr>
        <w:spacing w:after="0" w:line="240" w:lineRule="auto"/>
        <w:ind w:firstLine="360"/>
        <w:jc w:val="both"/>
        <w:rPr>
          <w:sz w:val="20"/>
          <w:szCs w:val="20"/>
        </w:rPr>
      </w:pPr>
      <w:r>
        <w:rPr>
          <w:sz w:val="20"/>
          <w:szCs w:val="20"/>
        </w:rPr>
        <w:t>Deputy Bursar</w:t>
      </w:r>
    </w:p>
    <w:p w:rsidR="004E72EF" w:rsidRPr="003B581D" w:rsidRDefault="004E72EF" w:rsidP="00A5670D">
      <w:pPr>
        <w:spacing w:after="0" w:line="240" w:lineRule="auto"/>
        <w:ind w:firstLine="360"/>
        <w:jc w:val="both"/>
        <w:rPr>
          <w:sz w:val="20"/>
          <w:szCs w:val="20"/>
        </w:rPr>
      </w:pPr>
      <w:r w:rsidRPr="003B581D">
        <w:rPr>
          <w:sz w:val="20"/>
          <w:szCs w:val="20"/>
        </w:rPr>
        <w:t>University of Sri Jayewardenepura</w:t>
      </w:r>
      <w:bookmarkStart w:id="0" w:name="_GoBack"/>
      <w:bookmarkEnd w:id="0"/>
    </w:p>
    <w:sectPr w:rsidR="004E72EF" w:rsidRPr="003B581D" w:rsidSect="00A5670D">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A5B97"/>
    <w:multiLevelType w:val="hybridMultilevel"/>
    <w:tmpl w:val="F26E17B2"/>
    <w:lvl w:ilvl="0" w:tplc="A404C9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D1409C"/>
    <w:multiLevelType w:val="hybridMultilevel"/>
    <w:tmpl w:val="D770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FA"/>
    <w:rsid w:val="000239CF"/>
    <w:rsid w:val="000D2883"/>
    <w:rsid w:val="000E5176"/>
    <w:rsid w:val="000F7C66"/>
    <w:rsid w:val="0011028E"/>
    <w:rsid w:val="00111458"/>
    <w:rsid w:val="001117CC"/>
    <w:rsid w:val="00114242"/>
    <w:rsid w:val="00215CAA"/>
    <w:rsid w:val="002910D4"/>
    <w:rsid w:val="002A629B"/>
    <w:rsid w:val="003175C2"/>
    <w:rsid w:val="003325A0"/>
    <w:rsid w:val="00346436"/>
    <w:rsid w:val="00355169"/>
    <w:rsid w:val="003B581D"/>
    <w:rsid w:val="00412AB5"/>
    <w:rsid w:val="004E72EF"/>
    <w:rsid w:val="00563408"/>
    <w:rsid w:val="00566A81"/>
    <w:rsid w:val="005933EC"/>
    <w:rsid w:val="005B484B"/>
    <w:rsid w:val="005F0D6F"/>
    <w:rsid w:val="005F40C4"/>
    <w:rsid w:val="00604DFD"/>
    <w:rsid w:val="006B2555"/>
    <w:rsid w:val="007F213E"/>
    <w:rsid w:val="009102FA"/>
    <w:rsid w:val="009D28C2"/>
    <w:rsid w:val="00A32A12"/>
    <w:rsid w:val="00A512E0"/>
    <w:rsid w:val="00A5670D"/>
    <w:rsid w:val="00A934C8"/>
    <w:rsid w:val="00BF7622"/>
    <w:rsid w:val="00C2739A"/>
    <w:rsid w:val="00C5597A"/>
    <w:rsid w:val="00D322F8"/>
    <w:rsid w:val="00D41544"/>
    <w:rsid w:val="00D42004"/>
    <w:rsid w:val="00D56026"/>
    <w:rsid w:val="00D661E8"/>
    <w:rsid w:val="00D91974"/>
    <w:rsid w:val="00E151CD"/>
    <w:rsid w:val="00E57B03"/>
    <w:rsid w:val="00E90782"/>
    <w:rsid w:val="00EA43DB"/>
    <w:rsid w:val="00F315F6"/>
    <w:rsid w:val="00F47C28"/>
    <w:rsid w:val="00FA0A5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3E8D-B78A-40BF-8A31-42B5F6AA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2F8"/>
    <w:rPr>
      <w:color w:val="0563C1" w:themeColor="hyperlink"/>
      <w:u w:val="single"/>
    </w:rPr>
  </w:style>
  <w:style w:type="paragraph" w:styleId="ListParagraph">
    <w:name w:val="List Paragraph"/>
    <w:basedOn w:val="Normal"/>
    <w:uiPriority w:val="34"/>
    <w:qFormat/>
    <w:rsid w:val="005933EC"/>
    <w:pPr>
      <w:ind w:left="720"/>
      <w:contextualSpacing/>
    </w:pPr>
  </w:style>
  <w:style w:type="paragraph" w:styleId="BalloonText">
    <w:name w:val="Balloon Text"/>
    <w:basedOn w:val="Normal"/>
    <w:link w:val="BalloonTextChar"/>
    <w:uiPriority w:val="99"/>
    <w:semiHidden/>
    <w:unhideWhenUsed/>
    <w:rsid w:val="0031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p.ac.l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2020-11-17T10:00:00Z</cp:lastPrinted>
  <dcterms:created xsi:type="dcterms:W3CDTF">2020-11-20T08:27:00Z</dcterms:created>
  <dcterms:modified xsi:type="dcterms:W3CDTF">2021-12-22T09:27:00Z</dcterms:modified>
</cp:coreProperties>
</file>