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914" w14:textId="77777777" w:rsidR="002F5F36" w:rsidRPr="005B3C94" w:rsidRDefault="00610DE8" w:rsidP="002F5F36">
      <w:pPr>
        <w:spacing w:after="0" w:line="240" w:lineRule="auto"/>
        <w:jc w:val="center"/>
        <w:rPr>
          <w:rFonts w:ascii="Times New Roman" w:hAnsi="Times New Roman" w:cs="Times New Roman"/>
          <w:b/>
          <w:sz w:val="24"/>
          <w:szCs w:val="24"/>
          <w:u w:val="single"/>
        </w:rPr>
      </w:pPr>
      <w:r w:rsidRPr="005B3C94">
        <w:rPr>
          <w:rFonts w:ascii="Times New Roman" w:hAnsi="Times New Roman" w:cs="Times New Roman"/>
          <w:b/>
          <w:noProof/>
          <w:sz w:val="24"/>
          <w:szCs w:val="24"/>
          <w:u w:val="single"/>
          <w:lang w:bidi="si-LK"/>
        </w:rPr>
        <w:drawing>
          <wp:anchor distT="0" distB="0" distL="114300" distR="114300" simplePos="0" relativeHeight="251659264" behindDoc="0" locked="0" layoutInCell="1" allowOverlap="1" wp14:anchorId="4912D3EA" wp14:editId="7258A10E">
            <wp:simplePos x="0" y="0"/>
            <wp:positionH relativeFrom="column">
              <wp:posOffset>2618740</wp:posOffset>
            </wp:positionH>
            <wp:positionV relativeFrom="paragraph">
              <wp:posOffset>142875</wp:posOffset>
            </wp:positionV>
            <wp:extent cx="671195" cy="690245"/>
            <wp:effectExtent l="76200" t="19050" r="52705" b="10985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proofErr w:type="spellStart"/>
      <w:r w:rsidR="00D7199D" w:rsidRPr="005B3C94">
        <w:rPr>
          <w:rFonts w:ascii="Times New Roman" w:hAnsi="Times New Roman" w:cs="Times New Roman"/>
          <w:b/>
          <w:sz w:val="24"/>
          <w:szCs w:val="24"/>
          <w:u w:val="single"/>
        </w:rPr>
        <w:t>SCHEMS</w:t>
      </w:r>
      <w:proofErr w:type="spellEnd"/>
      <w:r w:rsidR="00D7199D" w:rsidRPr="005B3C94">
        <w:rPr>
          <w:rFonts w:ascii="Times New Roman" w:hAnsi="Times New Roman" w:cs="Times New Roman"/>
          <w:b/>
          <w:sz w:val="24"/>
          <w:szCs w:val="24"/>
          <w:u w:val="single"/>
        </w:rPr>
        <w:t xml:space="preserve"> OF RECRUITMENT </w:t>
      </w:r>
      <w:r w:rsidR="005B24B4" w:rsidRPr="005B3C94">
        <w:rPr>
          <w:rFonts w:ascii="Times New Roman" w:hAnsi="Times New Roman" w:cs="Times New Roman"/>
          <w:b/>
          <w:sz w:val="24"/>
          <w:szCs w:val="24"/>
          <w:u w:val="single"/>
        </w:rPr>
        <w:t>OF ACADEMIC STAFF</w:t>
      </w:r>
    </w:p>
    <w:p w14:paraId="24CCB5F0" w14:textId="77777777" w:rsidR="002F5F36" w:rsidRPr="005B3C94" w:rsidRDefault="002F5F36" w:rsidP="002F5F36">
      <w:pPr>
        <w:spacing w:after="0" w:line="240" w:lineRule="auto"/>
        <w:jc w:val="center"/>
        <w:rPr>
          <w:rFonts w:ascii="Times New Roman" w:hAnsi="Times New Roman" w:cs="Times New Roman"/>
          <w:b/>
          <w:sz w:val="24"/>
          <w:szCs w:val="24"/>
          <w:u w:val="single"/>
        </w:rPr>
      </w:pPr>
    </w:p>
    <w:p w14:paraId="5C6C9193" w14:textId="77777777" w:rsidR="00D7199D" w:rsidRPr="005B3C94" w:rsidRDefault="002F5F36" w:rsidP="002925F6">
      <w:pPr>
        <w:spacing w:after="0" w:line="240" w:lineRule="auto"/>
        <w:rPr>
          <w:rFonts w:ascii="Times New Roman" w:hAnsi="Times New Roman" w:cs="Times New Roman"/>
          <w:sz w:val="24"/>
          <w:szCs w:val="24"/>
        </w:rPr>
      </w:pPr>
      <w:r w:rsidRPr="005B3C94">
        <w:rPr>
          <w:rFonts w:ascii="Times New Roman" w:hAnsi="Times New Roman" w:cs="Times New Roman"/>
          <w:b/>
          <w:sz w:val="24"/>
          <w:szCs w:val="24"/>
          <w:u w:val="single"/>
        </w:rPr>
        <w:t>P</w:t>
      </w:r>
      <w:r w:rsidR="00D7199D" w:rsidRPr="005B3C94">
        <w:rPr>
          <w:rFonts w:ascii="Times New Roman" w:hAnsi="Times New Roman" w:cs="Times New Roman"/>
          <w:b/>
          <w:sz w:val="24"/>
          <w:szCs w:val="24"/>
          <w:u w:val="single"/>
        </w:rPr>
        <w:t>ost &amp; Salary Code</w:t>
      </w:r>
    </w:p>
    <w:p w14:paraId="4C19A8FE" w14:textId="77777777" w:rsidR="00D7199D" w:rsidRPr="001359A5" w:rsidRDefault="00D7199D" w:rsidP="002925F6">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Lecturer</w:t>
      </w:r>
      <w:r w:rsidR="0052146D" w:rsidRPr="001359A5">
        <w:rPr>
          <w:rFonts w:ascii="Times New Roman" w:hAnsi="Times New Roman" w:cs="Times New Roman"/>
          <w:sz w:val="24"/>
          <w:szCs w:val="24"/>
        </w:rPr>
        <w:t xml:space="preserve"> </w:t>
      </w:r>
      <w:r w:rsidRPr="001359A5">
        <w:rPr>
          <w:rFonts w:ascii="Times New Roman" w:hAnsi="Times New Roman" w:cs="Times New Roman"/>
          <w:sz w:val="24"/>
          <w:szCs w:val="24"/>
        </w:rPr>
        <w:t>(</w:t>
      </w:r>
      <w:r w:rsidR="00265AF1" w:rsidRPr="001359A5">
        <w:rPr>
          <w:rFonts w:ascii="Times New Roman" w:hAnsi="Times New Roman" w:cs="Times New Roman"/>
          <w:sz w:val="24"/>
          <w:szCs w:val="24"/>
        </w:rPr>
        <w:t>Probationary</w:t>
      </w:r>
      <w:r w:rsidRPr="001359A5">
        <w:rPr>
          <w:rFonts w:ascii="Times New Roman" w:hAnsi="Times New Roman" w:cs="Times New Roman"/>
          <w:sz w:val="24"/>
          <w:szCs w:val="24"/>
        </w:rPr>
        <w:t>) Non-(Medical/Dental)</w:t>
      </w:r>
    </w:p>
    <w:p w14:paraId="0F74E407" w14:textId="5303965C" w:rsidR="00C413EC" w:rsidRPr="001359A5" w:rsidRDefault="00C413EC" w:rsidP="00C413EC">
      <w:pPr>
        <w:spacing w:after="0"/>
        <w:jc w:val="both"/>
        <w:rPr>
          <w:rFonts w:ascii="Times New Roman" w:hAnsi="Times New Roman" w:cs="Times New Roman"/>
          <w:b/>
          <w:bCs/>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94,400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10x</w:t>
      </w:r>
      <w:r w:rsidR="001359A5" w:rsidRPr="001359A5">
        <w:rPr>
          <w:rFonts w:ascii="Times New Roman" w:hAnsi="Times New Roman" w:cs="Times New Roman"/>
          <w:sz w:val="24"/>
          <w:szCs w:val="24"/>
        </w:rPr>
        <w:t>2400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118,400</w:t>
      </w:r>
      <w:r w:rsidRPr="001359A5">
        <w:rPr>
          <w:rFonts w:ascii="Times New Roman" w:hAnsi="Times New Roman" w:cs="Times New Roman"/>
          <w:sz w:val="24"/>
          <w:szCs w:val="24"/>
        </w:rPr>
        <w:t xml:space="preserve"> p.m. U-AC 3 (IV) </w:t>
      </w:r>
      <w:r w:rsidR="00AC52E3">
        <w:rPr>
          <w:rFonts w:ascii="Times New Roman" w:hAnsi="Times New Roman" w:cs="Times New Roman"/>
          <w:b/>
          <w:bCs/>
          <w:sz w:val="23"/>
          <w:szCs w:val="23"/>
        </w:rPr>
        <w:t>(as at 01.01.2025)</w:t>
      </w:r>
    </w:p>
    <w:p w14:paraId="125CAC86" w14:textId="77777777" w:rsidR="00D73410" w:rsidRPr="005B3C94" w:rsidRDefault="00D73410" w:rsidP="002925F6">
      <w:pPr>
        <w:spacing w:after="0" w:line="240" w:lineRule="auto"/>
        <w:jc w:val="both"/>
        <w:rPr>
          <w:rFonts w:ascii="Times New Roman" w:hAnsi="Times New Roman" w:cs="Times New Roman"/>
          <w:sz w:val="24"/>
          <w:szCs w:val="24"/>
        </w:rPr>
      </w:pPr>
    </w:p>
    <w:p w14:paraId="08534B34" w14:textId="77777777" w:rsidR="00D7199D" w:rsidRPr="005B3C94" w:rsidRDefault="00D7199D" w:rsidP="002925F6">
      <w:pPr>
        <w:spacing w:after="0" w:line="240" w:lineRule="auto"/>
        <w:jc w:val="both"/>
        <w:rPr>
          <w:rFonts w:ascii="Times New Roman" w:hAnsi="Times New Roman" w:cs="Times New Roman"/>
          <w:b/>
          <w:bCs/>
          <w:u w:val="single"/>
        </w:rPr>
      </w:pPr>
      <w:r w:rsidRPr="005B3C94">
        <w:rPr>
          <w:rFonts w:ascii="Times New Roman" w:hAnsi="Times New Roman" w:cs="Times New Roman"/>
          <w:b/>
          <w:bCs/>
          <w:u w:val="single"/>
        </w:rPr>
        <w:t xml:space="preserve">Method of Recruitment </w:t>
      </w:r>
    </w:p>
    <w:p w14:paraId="7E78B80B" w14:textId="77777777" w:rsidR="00D7199D" w:rsidRPr="005B3C94" w:rsidRDefault="00D7199D" w:rsidP="002925F6">
      <w:pPr>
        <w:spacing w:after="0" w:line="240" w:lineRule="auto"/>
        <w:jc w:val="both"/>
        <w:rPr>
          <w:rFonts w:ascii="Times New Roman" w:hAnsi="Times New Roman" w:cs="Times New Roman"/>
        </w:rPr>
      </w:pPr>
    </w:p>
    <w:p w14:paraId="78397A00" w14:textId="77777777" w:rsidR="00D7199D" w:rsidRPr="005B3C94" w:rsidRDefault="00D7199D" w:rsidP="002925F6">
      <w:pPr>
        <w:spacing w:after="0" w:line="240" w:lineRule="auto"/>
        <w:jc w:val="both"/>
        <w:rPr>
          <w:rFonts w:ascii="Times New Roman" w:hAnsi="Times New Roman" w:cs="Times New Roman"/>
        </w:rPr>
      </w:pPr>
      <w:r w:rsidRPr="005B3C94">
        <w:rPr>
          <w:rFonts w:ascii="Times New Roman" w:hAnsi="Times New Roman" w:cs="Times New Roman"/>
        </w:rPr>
        <w:t>By Open advertisement</w:t>
      </w:r>
    </w:p>
    <w:p w14:paraId="500A4384" w14:textId="77777777" w:rsidR="00D73410" w:rsidRPr="005B3C94" w:rsidRDefault="00D73410" w:rsidP="002925F6">
      <w:pPr>
        <w:spacing w:after="0" w:line="240" w:lineRule="auto"/>
        <w:jc w:val="both"/>
        <w:rPr>
          <w:rFonts w:ascii="Times New Roman" w:hAnsi="Times New Roman" w:cs="Times New Roman"/>
        </w:rPr>
      </w:pPr>
    </w:p>
    <w:p w14:paraId="34CCFFFC" w14:textId="77777777" w:rsidR="00D7199D" w:rsidRPr="005B3C94" w:rsidRDefault="00D7199D" w:rsidP="002925F6">
      <w:pPr>
        <w:spacing w:after="0" w:line="240" w:lineRule="auto"/>
        <w:jc w:val="both"/>
        <w:rPr>
          <w:rFonts w:ascii="Times New Roman" w:hAnsi="Times New Roman" w:cs="Times New Roman"/>
          <w:b/>
          <w:u w:val="single"/>
        </w:rPr>
      </w:pPr>
      <w:r w:rsidRPr="005B3C94">
        <w:rPr>
          <w:rFonts w:ascii="Times New Roman" w:hAnsi="Times New Roman" w:cs="Times New Roman"/>
          <w:b/>
          <w:u w:val="single"/>
        </w:rPr>
        <w:t>Qualifications</w:t>
      </w:r>
    </w:p>
    <w:p w14:paraId="37854901" w14:textId="77777777" w:rsidR="00D7199D" w:rsidRPr="005B3C94" w:rsidRDefault="00D7199D" w:rsidP="002925F6">
      <w:pPr>
        <w:spacing w:after="0" w:line="240" w:lineRule="auto"/>
        <w:jc w:val="both"/>
        <w:rPr>
          <w:rFonts w:ascii="Times New Roman" w:hAnsi="Times New Roman" w:cs="Times New Roman"/>
        </w:rPr>
      </w:pPr>
    </w:p>
    <w:p w14:paraId="0F4E78C4"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(I)</w:t>
      </w:r>
      <w:r w:rsidRPr="005B3C94">
        <w:rPr>
          <w:rFonts w:ascii="Times New Roman" w:hAnsi="Times New Roman" w:cs="Times New Roman"/>
        </w:rPr>
        <w:tab/>
        <w:t xml:space="preserve">A Degree with specialization in the relevant subject with First or Second </w:t>
      </w:r>
      <w:r w:rsidR="00671CA0" w:rsidRPr="005B3C94">
        <w:rPr>
          <w:rFonts w:ascii="Times New Roman" w:hAnsi="Times New Roman" w:cs="Times New Roman"/>
        </w:rPr>
        <w:t>Class (</w:t>
      </w:r>
      <w:r w:rsidRPr="005B3C94">
        <w:rPr>
          <w:rFonts w:ascii="Times New Roman" w:hAnsi="Times New Roman" w:cs="Times New Roman"/>
        </w:rPr>
        <w:t xml:space="preserve">Upper Division) </w:t>
      </w:r>
      <w:proofErr w:type="spellStart"/>
      <w:r w:rsidRPr="005B3C94">
        <w:rPr>
          <w:rFonts w:ascii="Times New Roman" w:hAnsi="Times New Roman" w:cs="Times New Roman"/>
        </w:rPr>
        <w:t>Honours</w:t>
      </w:r>
      <w:proofErr w:type="spellEnd"/>
      <w:r w:rsidRPr="005B3C94">
        <w:rPr>
          <w:rFonts w:ascii="Times New Roman" w:hAnsi="Times New Roman" w:cs="Times New Roman"/>
        </w:rPr>
        <w:t>.</w:t>
      </w:r>
    </w:p>
    <w:p w14:paraId="507BC308" w14:textId="77777777" w:rsidR="00D7199D" w:rsidRPr="005B3C94" w:rsidRDefault="00D7199D" w:rsidP="002925F6">
      <w:pPr>
        <w:spacing w:after="0" w:line="240" w:lineRule="auto"/>
        <w:ind w:left="720" w:hanging="720"/>
        <w:jc w:val="both"/>
        <w:rPr>
          <w:rFonts w:ascii="Times New Roman" w:hAnsi="Times New Roman" w:cs="Times New Roman"/>
        </w:rPr>
      </w:pPr>
    </w:p>
    <w:p w14:paraId="36F5DCDA" w14:textId="77777777" w:rsidR="005B24B4" w:rsidRPr="005B3C94" w:rsidRDefault="005B24B4" w:rsidP="002925F6">
      <w:pPr>
        <w:spacing w:after="0" w:line="240" w:lineRule="auto"/>
        <w:ind w:left="720" w:hanging="720"/>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112673F6" w14:textId="77777777" w:rsidR="005B24B4" w:rsidRPr="005B3C94" w:rsidRDefault="005B24B4" w:rsidP="002925F6">
      <w:pPr>
        <w:spacing w:after="0" w:line="240" w:lineRule="auto"/>
        <w:ind w:left="720" w:hanging="720"/>
        <w:jc w:val="both"/>
        <w:rPr>
          <w:rFonts w:ascii="Times New Roman" w:hAnsi="Times New Roman" w:cs="Times New Roman"/>
        </w:rPr>
      </w:pPr>
    </w:p>
    <w:p w14:paraId="0B3B52E7"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(2)</w:t>
      </w:r>
      <w:r w:rsidRPr="005B3C94">
        <w:rPr>
          <w:rFonts w:ascii="Times New Roman" w:hAnsi="Times New Roman" w:cs="Times New Roman"/>
        </w:rPr>
        <w:tab/>
        <w:t xml:space="preserve">A Degree with specialization in the relevant subject </w:t>
      </w:r>
      <w:r w:rsidR="005A2140" w:rsidRPr="005B3C94">
        <w:rPr>
          <w:rFonts w:ascii="Times New Roman" w:hAnsi="Times New Roman" w:cs="Times New Roman"/>
        </w:rPr>
        <w:t xml:space="preserve">with </w:t>
      </w:r>
      <w:r w:rsidRPr="005B3C94">
        <w:rPr>
          <w:rFonts w:ascii="Times New Roman" w:hAnsi="Times New Roman" w:cs="Times New Roman"/>
        </w:rPr>
        <w:t xml:space="preserve">Second Class (Lower Division) </w:t>
      </w:r>
      <w:proofErr w:type="spellStart"/>
      <w:r w:rsidRPr="005B3C94">
        <w:rPr>
          <w:rFonts w:ascii="Times New Roman" w:hAnsi="Times New Roman" w:cs="Times New Roman"/>
        </w:rPr>
        <w:t>Honours</w:t>
      </w:r>
      <w:proofErr w:type="spellEnd"/>
      <w:r w:rsidRPr="005B3C94">
        <w:rPr>
          <w:rFonts w:ascii="Times New Roman" w:hAnsi="Times New Roman" w:cs="Times New Roman"/>
        </w:rPr>
        <w:t>.</w:t>
      </w:r>
    </w:p>
    <w:p w14:paraId="7DE813AC" w14:textId="77777777" w:rsidR="00D7199D" w:rsidRPr="005B3C94" w:rsidRDefault="00D7199D" w:rsidP="002925F6">
      <w:pPr>
        <w:spacing w:after="0" w:line="240" w:lineRule="auto"/>
        <w:jc w:val="both"/>
        <w:rPr>
          <w:rFonts w:ascii="Times New Roman" w:hAnsi="Times New Roman" w:cs="Times New Roman"/>
        </w:rPr>
      </w:pPr>
    </w:p>
    <w:p w14:paraId="4B47B0AF" w14:textId="77777777" w:rsidR="00D7199D" w:rsidRPr="005B3C94" w:rsidRDefault="00D7199D"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OR</w:t>
      </w:r>
    </w:p>
    <w:p w14:paraId="18520584" w14:textId="77777777" w:rsidR="00D7199D" w:rsidRPr="005B3C94" w:rsidRDefault="00D7199D" w:rsidP="002925F6">
      <w:pPr>
        <w:spacing w:after="0" w:line="240" w:lineRule="auto"/>
        <w:ind w:firstLine="720"/>
        <w:jc w:val="both"/>
        <w:rPr>
          <w:rFonts w:ascii="Times New Roman" w:hAnsi="Times New Roman" w:cs="Times New Roman"/>
        </w:rPr>
      </w:pPr>
    </w:p>
    <w:p w14:paraId="2888120A" w14:textId="13877766" w:rsidR="00D7199D" w:rsidRPr="005B3C94" w:rsidRDefault="00610DE8" w:rsidP="00916D73">
      <w:pPr>
        <w:spacing w:after="0" w:line="240" w:lineRule="auto"/>
        <w:ind w:left="720" w:hanging="720"/>
        <w:jc w:val="both"/>
        <w:rPr>
          <w:rFonts w:ascii="Times New Roman" w:hAnsi="Times New Roman" w:cs="Times New Roman"/>
        </w:rPr>
      </w:pPr>
      <w:r w:rsidRPr="005B3C94">
        <w:rPr>
          <w:rFonts w:ascii="Times New Roman" w:hAnsi="Times New Roman" w:cs="Times New Roman"/>
        </w:rPr>
        <w:t>(3)</w:t>
      </w:r>
      <w:r w:rsidRPr="005B3C94">
        <w:rPr>
          <w:rFonts w:ascii="Times New Roman" w:hAnsi="Times New Roman" w:cs="Times New Roman"/>
        </w:rPr>
        <w:tab/>
      </w:r>
      <w:r w:rsidR="00D7199D" w:rsidRPr="005B3C94">
        <w:rPr>
          <w:rFonts w:ascii="Times New Roman" w:hAnsi="Times New Roman" w:cs="Times New Roman"/>
        </w:rPr>
        <w:t xml:space="preserve">(a) </w:t>
      </w:r>
      <w:r w:rsidR="005A4868" w:rsidRPr="005B3C94">
        <w:rPr>
          <w:rFonts w:ascii="Times New Roman" w:hAnsi="Times New Roman" w:cs="Times New Roman"/>
        </w:rPr>
        <w:tab/>
      </w:r>
      <w:r w:rsidR="00D7199D" w:rsidRPr="005B3C94">
        <w:rPr>
          <w:rFonts w:ascii="Times New Roman" w:hAnsi="Times New Roman" w:cs="Times New Roman"/>
        </w:rPr>
        <w:t xml:space="preserve">A Degree with specialization </w:t>
      </w:r>
      <w:r w:rsidR="005A4868" w:rsidRPr="005B3C94">
        <w:rPr>
          <w:rFonts w:ascii="Times New Roman" w:hAnsi="Times New Roman" w:cs="Times New Roman"/>
        </w:rPr>
        <w:t xml:space="preserve">in the relevant subject without </w:t>
      </w:r>
      <w:proofErr w:type="spellStart"/>
      <w:r w:rsidR="005A4868" w:rsidRPr="005B3C94">
        <w:rPr>
          <w:rFonts w:ascii="Times New Roman" w:hAnsi="Times New Roman" w:cs="Times New Roman"/>
        </w:rPr>
        <w:t>Honours</w:t>
      </w:r>
      <w:proofErr w:type="spellEnd"/>
      <w:r w:rsidR="005A4868" w:rsidRPr="005B3C94">
        <w:rPr>
          <w:rFonts w:ascii="Times New Roman" w:hAnsi="Times New Roman" w:cs="Times New Roman"/>
        </w:rPr>
        <w:t xml:space="preserve"> or any other</w:t>
      </w:r>
      <w:r w:rsidRPr="005B3C94">
        <w:rPr>
          <w:rFonts w:ascii="Times New Roman" w:hAnsi="Times New Roman" w:cs="Times New Roman"/>
        </w:rPr>
        <w:t xml:space="preserve"> degree </w:t>
      </w:r>
      <w:r w:rsidR="005A4868" w:rsidRPr="005B3C94">
        <w:rPr>
          <w:rFonts w:ascii="Times New Roman" w:hAnsi="Times New Roman" w:cs="Times New Roman"/>
        </w:rPr>
        <w:t xml:space="preserve">with at least Second Class </w:t>
      </w:r>
      <w:proofErr w:type="spellStart"/>
      <w:r w:rsidR="005A4868" w:rsidRPr="005B3C94">
        <w:rPr>
          <w:rFonts w:ascii="Times New Roman" w:hAnsi="Times New Roman" w:cs="Times New Roman"/>
        </w:rPr>
        <w:t>Honours</w:t>
      </w:r>
      <w:proofErr w:type="spellEnd"/>
      <w:r w:rsidR="005A4868" w:rsidRPr="005B3C94">
        <w:rPr>
          <w:rFonts w:ascii="Times New Roman" w:hAnsi="Times New Roman" w:cs="Times New Roman"/>
        </w:rPr>
        <w:t>.</w:t>
      </w:r>
    </w:p>
    <w:p w14:paraId="0728E25A" w14:textId="77777777" w:rsidR="005A4868" w:rsidRPr="005B3C94" w:rsidRDefault="005A4868" w:rsidP="002925F6">
      <w:pPr>
        <w:spacing w:after="0" w:line="240" w:lineRule="auto"/>
        <w:jc w:val="both"/>
        <w:rPr>
          <w:rFonts w:ascii="Times New Roman" w:hAnsi="Times New Roman" w:cs="Times New Roman"/>
        </w:rPr>
      </w:pPr>
    </w:p>
    <w:p w14:paraId="46804C92" w14:textId="77777777" w:rsidR="005A4868" w:rsidRPr="005B3C94" w:rsidRDefault="005A4868"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AND</w:t>
      </w:r>
    </w:p>
    <w:p w14:paraId="43064785" w14:textId="77777777" w:rsidR="00610DE8" w:rsidRPr="005B3C94" w:rsidRDefault="00610DE8" w:rsidP="002925F6">
      <w:pPr>
        <w:spacing w:after="0" w:line="240" w:lineRule="auto"/>
        <w:ind w:firstLine="720"/>
        <w:jc w:val="both"/>
        <w:rPr>
          <w:rFonts w:ascii="Times New Roman" w:hAnsi="Times New Roman" w:cs="Times New Roman"/>
        </w:rPr>
      </w:pPr>
    </w:p>
    <w:p w14:paraId="62F281EC" w14:textId="77777777" w:rsidR="005A4868" w:rsidRPr="005B3C94" w:rsidRDefault="005A4868" w:rsidP="002925F6">
      <w:pPr>
        <w:spacing w:after="0" w:line="240" w:lineRule="auto"/>
        <w:ind w:left="1440" w:hanging="720"/>
        <w:jc w:val="both"/>
        <w:rPr>
          <w:rFonts w:ascii="Times New Roman" w:hAnsi="Times New Roman" w:cs="Times New Roman"/>
        </w:rPr>
      </w:pPr>
      <w:r w:rsidRPr="005B3C94">
        <w:rPr>
          <w:rFonts w:ascii="Times New Roman" w:hAnsi="Times New Roman" w:cs="Times New Roman"/>
        </w:rPr>
        <w:t>(b)</w:t>
      </w:r>
      <w:r w:rsidRPr="005B3C94">
        <w:rPr>
          <w:rFonts w:ascii="Times New Roman" w:hAnsi="Times New Roman" w:cs="Times New Roman"/>
        </w:rPr>
        <w:tab/>
        <w:t>A Postgraduate Degree of at least 02 academic</w:t>
      </w:r>
      <w:r w:rsidR="00610DE8" w:rsidRPr="005B3C94">
        <w:rPr>
          <w:rFonts w:ascii="Times New Roman" w:hAnsi="Times New Roman" w:cs="Times New Roman"/>
        </w:rPr>
        <w:t xml:space="preserve"> years duration in the relevant subject</w:t>
      </w:r>
      <w:r w:rsidRPr="005B3C94">
        <w:rPr>
          <w:rFonts w:ascii="Times New Roman" w:hAnsi="Times New Roman" w:cs="Times New Roman"/>
        </w:rPr>
        <w:t xml:space="preserve"> with a research component by way </w:t>
      </w:r>
      <w:r w:rsidR="00A24C05" w:rsidRPr="005B3C94">
        <w:rPr>
          <w:rFonts w:ascii="Times New Roman" w:hAnsi="Times New Roman" w:cs="Times New Roman"/>
        </w:rPr>
        <w:t xml:space="preserve">of </w:t>
      </w:r>
      <w:r w:rsidRPr="005B3C94">
        <w:rPr>
          <w:rFonts w:ascii="Times New Roman" w:hAnsi="Times New Roman" w:cs="Times New Roman"/>
        </w:rPr>
        <w:t>thesis/dissertation.</w:t>
      </w:r>
    </w:p>
    <w:p w14:paraId="0C6F14F4" w14:textId="77777777" w:rsidR="00A24C05" w:rsidRPr="005B3C94" w:rsidRDefault="00A24C05" w:rsidP="002925F6">
      <w:pPr>
        <w:spacing w:after="0" w:line="240" w:lineRule="auto"/>
        <w:ind w:left="1440" w:hanging="720"/>
        <w:jc w:val="both"/>
        <w:rPr>
          <w:rFonts w:ascii="Times New Roman" w:hAnsi="Times New Roman" w:cs="Times New Roman"/>
        </w:rPr>
      </w:pPr>
    </w:p>
    <w:p w14:paraId="1C837C6E" w14:textId="77777777" w:rsidR="005A4868" w:rsidRPr="005B3C94" w:rsidRDefault="00A24C05" w:rsidP="002925F6">
      <w:pPr>
        <w:spacing w:after="0" w:line="240" w:lineRule="auto"/>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7B494CBE" w14:textId="77777777" w:rsidR="00A24C05" w:rsidRPr="005B3C94" w:rsidRDefault="00A24C05" w:rsidP="002925F6">
      <w:pPr>
        <w:spacing w:after="0" w:line="240" w:lineRule="auto"/>
        <w:jc w:val="both"/>
        <w:rPr>
          <w:rFonts w:ascii="Times New Roman" w:hAnsi="Times New Roman" w:cs="Times New Roman"/>
        </w:rPr>
      </w:pPr>
    </w:p>
    <w:p w14:paraId="46120B7C" w14:textId="77777777" w:rsidR="005A4868" w:rsidRPr="005B3C94" w:rsidRDefault="005A4868"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(4)</w:t>
      </w:r>
      <w:r w:rsidRPr="005B3C94">
        <w:rPr>
          <w:rFonts w:ascii="Times New Roman" w:hAnsi="Times New Roman" w:cs="Times New Roman"/>
        </w:rPr>
        <w:tab/>
        <w:t>Such academic or professional qualifications or professional experience as may be approved by the University Grants Commission upon the recommendation of the Higher Educational Institution concerned.</w:t>
      </w:r>
    </w:p>
    <w:p w14:paraId="3D4F74A1" w14:textId="77777777" w:rsidR="005A4868" w:rsidRPr="005B3C94" w:rsidRDefault="005A4868" w:rsidP="002925F6">
      <w:pPr>
        <w:spacing w:after="0" w:line="240" w:lineRule="auto"/>
        <w:ind w:left="720" w:hanging="720"/>
        <w:jc w:val="both"/>
        <w:rPr>
          <w:rFonts w:ascii="Times New Roman" w:hAnsi="Times New Roman" w:cs="Times New Roman"/>
        </w:rPr>
      </w:pPr>
    </w:p>
    <w:p w14:paraId="2C3A2380" w14:textId="77777777" w:rsidR="005A4868" w:rsidRPr="005B3C94" w:rsidRDefault="005A4868" w:rsidP="002925F6">
      <w:pPr>
        <w:spacing w:after="0" w:line="240" w:lineRule="auto"/>
        <w:ind w:left="720" w:hanging="720"/>
        <w:jc w:val="both"/>
        <w:rPr>
          <w:rFonts w:ascii="Times New Roman" w:hAnsi="Times New Roman" w:cs="Times New Roman"/>
          <w:b/>
        </w:rPr>
      </w:pPr>
      <w:r w:rsidRPr="005B3C94">
        <w:rPr>
          <w:rFonts w:ascii="Times New Roman" w:hAnsi="Times New Roman" w:cs="Times New Roman"/>
          <w:b/>
        </w:rPr>
        <w:t>Notes;</w:t>
      </w:r>
    </w:p>
    <w:p w14:paraId="4D70A543" w14:textId="77777777" w:rsidR="002925F6" w:rsidRPr="005B3C94" w:rsidRDefault="002925F6" w:rsidP="002925F6">
      <w:pPr>
        <w:pStyle w:val="ListParagraph"/>
        <w:spacing w:after="0" w:line="240" w:lineRule="auto"/>
        <w:ind w:left="1080"/>
        <w:jc w:val="both"/>
        <w:rPr>
          <w:rFonts w:ascii="Times New Roman" w:hAnsi="Times New Roman" w:cs="Times New Roman"/>
        </w:rPr>
      </w:pPr>
    </w:p>
    <w:p w14:paraId="7580EB48" w14:textId="77777777" w:rsidR="005A4868" w:rsidRPr="005B3C94" w:rsidRDefault="005A4868" w:rsidP="002925F6">
      <w:pPr>
        <w:pStyle w:val="ListParagraph"/>
        <w:numPr>
          <w:ilvl w:val="0"/>
          <w:numId w:val="1"/>
        </w:numPr>
        <w:spacing w:after="0" w:line="240" w:lineRule="auto"/>
        <w:jc w:val="both"/>
        <w:rPr>
          <w:rFonts w:ascii="Times New Roman" w:hAnsi="Times New Roman" w:cs="Times New Roman"/>
        </w:rPr>
      </w:pPr>
      <w:r w:rsidRPr="005B3C94">
        <w:rPr>
          <w:rFonts w:ascii="Times New Roman" w:hAnsi="Times New Roman" w:cs="Times New Roman"/>
        </w:rPr>
        <w:t>An applicant who is eligible under (2) or (3) above could be considered for appointment only</w:t>
      </w:r>
      <w:r w:rsidR="00426D4B" w:rsidRPr="005B3C94">
        <w:rPr>
          <w:rFonts w:ascii="Times New Roman" w:hAnsi="Times New Roman" w:cs="Times New Roman"/>
        </w:rPr>
        <w:t xml:space="preserve"> if</w:t>
      </w:r>
      <w:r w:rsidRPr="005B3C94">
        <w:rPr>
          <w:rFonts w:ascii="Times New Roman" w:hAnsi="Times New Roman" w:cs="Times New Roman"/>
        </w:rPr>
        <w:t xml:space="preserve"> </w:t>
      </w:r>
      <w:r w:rsidR="002925F6" w:rsidRPr="005B3C94">
        <w:rPr>
          <w:rFonts w:ascii="Times New Roman" w:hAnsi="Times New Roman" w:cs="Times New Roman"/>
        </w:rPr>
        <w:t>applicants qualified</w:t>
      </w:r>
      <w:r w:rsidRPr="005B3C94">
        <w:rPr>
          <w:rFonts w:ascii="Times New Roman" w:hAnsi="Times New Roman" w:cs="Times New Roman"/>
        </w:rPr>
        <w:t xml:space="preserve"> </w:t>
      </w:r>
      <w:r w:rsidR="00426D4B" w:rsidRPr="005B3C94">
        <w:rPr>
          <w:rFonts w:ascii="Times New Roman" w:hAnsi="Times New Roman" w:cs="Times New Roman"/>
        </w:rPr>
        <w:t>under</w:t>
      </w:r>
      <w:r w:rsidRPr="005B3C94">
        <w:rPr>
          <w:rFonts w:ascii="Times New Roman" w:hAnsi="Times New Roman" w:cs="Times New Roman"/>
        </w:rPr>
        <w:t xml:space="preserve"> (1) above are either not available or evaluated and considered as unsatisfactory by the Selection Committee. Such appointment would require a special justification and approval of the University Grants Commission.</w:t>
      </w:r>
    </w:p>
    <w:p w14:paraId="6DCF113B" w14:textId="77777777" w:rsidR="00610DE8" w:rsidRPr="005B3C94" w:rsidRDefault="00610DE8" w:rsidP="002925F6">
      <w:pPr>
        <w:pStyle w:val="ListParagraph"/>
        <w:spacing w:after="0" w:line="240" w:lineRule="auto"/>
        <w:ind w:left="1080"/>
        <w:jc w:val="both"/>
        <w:rPr>
          <w:rFonts w:ascii="Times New Roman" w:hAnsi="Times New Roman" w:cs="Times New Roman"/>
        </w:rPr>
      </w:pPr>
    </w:p>
    <w:p w14:paraId="3BD4E9D0" w14:textId="77777777" w:rsidR="00354BCF" w:rsidRPr="00821F2F" w:rsidRDefault="00354BCF"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Special Note:</w:t>
      </w:r>
    </w:p>
    <w:p w14:paraId="721AA142" w14:textId="77777777" w:rsidR="00354BCF" w:rsidRPr="00821F2F" w:rsidRDefault="00354BCF" w:rsidP="002925F6">
      <w:pPr>
        <w:pBdr>
          <w:bottom w:val="single" w:sz="6" w:space="1" w:color="auto"/>
        </w:pBdr>
        <w:spacing w:after="0" w:line="240" w:lineRule="auto"/>
        <w:jc w:val="both"/>
        <w:rPr>
          <w:rFonts w:ascii="Times New Roman" w:hAnsi="Times New Roman" w:cs="Times New Roman"/>
          <w:b/>
          <w:sz w:val="18"/>
          <w:szCs w:val="18"/>
        </w:rPr>
      </w:pPr>
    </w:p>
    <w:p w14:paraId="02A952DF" w14:textId="77777777" w:rsidR="00354BCF" w:rsidRPr="00821F2F" w:rsidRDefault="00354BCF" w:rsidP="002925F6">
      <w:pPr>
        <w:spacing w:after="0" w:line="240" w:lineRule="auto"/>
        <w:jc w:val="both"/>
        <w:rPr>
          <w:rFonts w:ascii="Times New Roman" w:hAnsi="Times New Roman" w:cs="Times New Roman"/>
          <w:sz w:val="18"/>
          <w:szCs w:val="18"/>
        </w:rPr>
      </w:pPr>
    </w:p>
    <w:p w14:paraId="34DCEC16" w14:textId="77777777" w:rsidR="00354BCF" w:rsidRPr="00821F2F" w:rsidRDefault="00354BCF" w:rsidP="002925F6">
      <w:pPr>
        <w:pBdr>
          <w:bottom w:val="single" w:sz="6" w:space="1" w:color="auto"/>
        </w:pBd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All Lecturer</w:t>
      </w:r>
      <w:r w:rsidR="002F5F36" w:rsidRPr="00821F2F">
        <w:rPr>
          <w:rFonts w:ascii="Times New Roman" w:hAnsi="Times New Roman" w:cs="Times New Roman"/>
          <w:sz w:val="18"/>
          <w:szCs w:val="18"/>
        </w:rPr>
        <w:t xml:space="preserve">s </w:t>
      </w:r>
      <w:r w:rsidRPr="00821F2F">
        <w:rPr>
          <w:rFonts w:ascii="Times New Roman" w:hAnsi="Times New Roman" w:cs="Times New Roman"/>
          <w:sz w:val="18"/>
          <w:szCs w:val="18"/>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proofErr w:type="spellStart"/>
      <w:r w:rsidR="002F5F36" w:rsidRPr="00821F2F">
        <w:rPr>
          <w:rFonts w:ascii="Times New Roman" w:hAnsi="Times New Roman" w:cs="Times New Roman"/>
          <w:sz w:val="18"/>
          <w:szCs w:val="18"/>
        </w:rPr>
        <w:t>i</w:t>
      </w:r>
      <w:r w:rsidRPr="00821F2F">
        <w:rPr>
          <w:rFonts w:ascii="Times New Roman" w:hAnsi="Times New Roman" w:cs="Times New Roman"/>
          <w:sz w:val="18"/>
          <w:szCs w:val="18"/>
        </w:rPr>
        <w:t>e</w:t>
      </w:r>
      <w:proofErr w:type="spellEnd"/>
      <w:r w:rsidRPr="00821F2F">
        <w:rPr>
          <w:rFonts w:ascii="Times New Roman" w:hAnsi="Times New Roman" w:cs="Times New Roman"/>
          <w:sz w:val="18"/>
          <w:szCs w:val="18"/>
        </w:rPr>
        <w:t>: December/January and June/July</w:t>
      </w:r>
    </w:p>
    <w:p w14:paraId="1A59CEE1" w14:textId="77777777" w:rsidR="00354BCF" w:rsidRPr="002925F6" w:rsidRDefault="00354BCF" w:rsidP="002925F6">
      <w:pPr>
        <w:spacing w:after="0" w:line="240" w:lineRule="auto"/>
        <w:jc w:val="both"/>
        <w:rPr>
          <w:rFonts w:ascii="Times New Roman" w:hAnsi="Times New Roman" w:cs="Times New Roman"/>
          <w:sz w:val="17"/>
          <w:szCs w:val="17"/>
        </w:rPr>
      </w:pPr>
    </w:p>
    <w:p w14:paraId="026251C7" w14:textId="77777777" w:rsidR="00C2486C" w:rsidRDefault="00C2486C" w:rsidP="002925F6">
      <w:pPr>
        <w:spacing w:after="0" w:line="240" w:lineRule="auto"/>
        <w:jc w:val="both"/>
        <w:rPr>
          <w:rFonts w:ascii="Times New Roman" w:hAnsi="Times New Roman" w:cs="Times New Roman"/>
          <w:sz w:val="17"/>
          <w:szCs w:val="17"/>
        </w:rPr>
      </w:pPr>
    </w:p>
    <w:p w14:paraId="10E7F013" w14:textId="77777777" w:rsidR="0063764E" w:rsidRDefault="0063764E" w:rsidP="002925F6">
      <w:pPr>
        <w:spacing w:after="0" w:line="240" w:lineRule="auto"/>
        <w:jc w:val="both"/>
        <w:rPr>
          <w:rFonts w:ascii="Times New Roman" w:hAnsi="Times New Roman" w:cs="Times New Roman"/>
          <w:sz w:val="17"/>
          <w:szCs w:val="17"/>
        </w:rPr>
      </w:pPr>
    </w:p>
    <w:p w14:paraId="2CF1C5E6" w14:textId="77777777" w:rsidR="0063764E" w:rsidRDefault="0063764E" w:rsidP="002925F6">
      <w:pPr>
        <w:spacing w:after="0" w:line="240" w:lineRule="auto"/>
        <w:jc w:val="both"/>
        <w:rPr>
          <w:rFonts w:ascii="Times New Roman" w:hAnsi="Times New Roman" w:cs="Times New Roman"/>
          <w:sz w:val="17"/>
          <w:szCs w:val="17"/>
        </w:rPr>
      </w:pPr>
    </w:p>
    <w:p w14:paraId="5241CD7D" w14:textId="77777777" w:rsidR="0063764E" w:rsidRDefault="0063764E" w:rsidP="002925F6">
      <w:pPr>
        <w:spacing w:after="0" w:line="240" w:lineRule="auto"/>
        <w:jc w:val="both"/>
        <w:rPr>
          <w:rFonts w:ascii="Times New Roman" w:hAnsi="Times New Roman" w:cs="Times New Roman"/>
          <w:sz w:val="17"/>
          <w:szCs w:val="17"/>
        </w:rPr>
      </w:pPr>
    </w:p>
    <w:p w14:paraId="41751272" w14:textId="77777777" w:rsidR="0063764E" w:rsidRDefault="0063764E" w:rsidP="002925F6">
      <w:pPr>
        <w:spacing w:after="0" w:line="240" w:lineRule="auto"/>
        <w:jc w:val="both"/>
        <w:rPr>
          <w:rFonts w:ascii="Times New Roman" w:hAnsi="Times New Roman" w:cs="Times New Roman"/>
          <w:sz w:val="17"/>
          <w:szCs w:val="17"/>
        </w:rPr>
      </w:pPr>
    </w:p>
    <w:p w14:paraId="435177AE" w14:textId="3EB98A51" w:rsidR="0063764E" w:rsidRDefault="0063764E" w:rsidP="002925F6">
      <w:pPr>
        <w:spacing w:after="0" w:line="240" w:lineRule="auto"/>
        <w:jc w:val="both"/>
        <w:rPr>
          <w:rFonts w:ascii="Times New Roman" w:hAnsi="Times New Roman" w:cs="Times New Roman"/>
          <w:sz w:val="17"/>
          <w:szCs w:val="17"/>
        </w:rPr>
      </w:pPr>
    </w:p>
    <w:p w14:paraId="6EFC0C9B" w14:textId="567C8593" w:rsidR="000B6FFD" w:rsidRDefault="000B6FFD" w:rsidP="002925F6">
      <w:pPr>
        <w:spacing w:after="0" w:line="240" w:lineRule="auto"/>
        <w:jc w:val="both"/>
        <w:rPr>
          <w:rFonts w:ascii="Times New Roman" w:hAnsi="Times New Roman" w:cs="Times New Roman"/>
          <w:sz w:val="17"/>
          <w:szCs w:val="17"/>
        </w:rPr>
      </w:pPr>
    </w:p>
    <w:p w14:paraId="021D4E92" w14:textId="395BD550" w:rsidR="000B6FFD" w:rsidRDefault="000B6FFD" w:rsidP="002925F6">
      <w:pPr>
        <w:spacing w:after="0" w:line="240" w:lineRule="auto"/>
        <w:jc w:val="both"/>
        <w:rPr>
          <w:rFonts w:ascii="Times New Roman" w:hAnsi="Times New Roman" w:cs="Times New Roman"/>
          <w:sz w:val="17"/>
          <w:szCs w:val="17"/>
        </w:rPr>
      </w:pPr>
    </w:p>
    <w:p w14:paraId="1313203B" w14:textId="5FC82A75" w:rsidR="000B6FFD" w:rsidRDefault="000B6FFD" w:rsidP="002925F6">
      <w:pPr>
        <w:spacing w:after="0" w:line="240" w:lineRule="auto"/>
        <w:jc w:val="both"/>
        <w:rPr>
          <w:rFonts w:ascii="Times New Roman" w:hAnsi="Times New Roman" w:cs="Times New Roman"/>
          <w:sz w:val="17"/>
          <w:szCs w:val="17"/>
        </w:rPr>
      </w:pPr>
    </w:p>
    <w:p w14:paraId="2BBC8086" w14:textId="24CAD53B" w:rsidR="000B6FFD" w:rsidRDefault="000B6FFD" w:rsidP="002925F6">
      <w:pPr>
        <w:spacing w:after="0" w:line="240" w:lineRule="auto"/>
        <w:jc w:val="both"/>
        <w:rPr>
          <w:rFonts w:ascii="Times New Roman" w:hAnsi="Times New Roman" w:cs="Times New Roman"/>
          <w:sz w:val="17"/>
          <w:szCs w:val="17"/>
        </w:rPr>
      </w:pPr>
      <w:r w:rsidRPr="00610DE8">
        <w:rPr>
          <w:rFonts w:ascii="Times New Roman" w:hAnsi="Times New Roman" w:cs="Times New Roman"/>
          <w:b/>
          <w:noProof/>
          <w:sz w:val="24"/>
          <w:szCs w:val="24"/>
          <w:u w:val="single"/>
          <w:lang w:bidi="si-LK"/>
        </w:rPr>
        <w:drawing>
          <wp:anchor distT="0" distB="0" distL="114300" distR="114300" simplePos="0" relativeHeight="251657216" behindDoc="0" locked="0" layoutInCell="1" allowOverlap="1" wp14:anchorId="2BAB7BFE" wp14:editId="2C0CB98E">
            <wp:simplePos x="0" y="0"/>
            <wp:positionH relativeFrom="column">
              <wp:posOffset>2466975</wp:posOffset>
            </wp:positionH>
            <wp:positionV relativeFrom="paragraph">
              <wp:posOffset>238125</wp:posOffset>
            </wp:positionV>
            <wp:extent cx="671195" cy="690245"/>
            <wp:effectExtent l="76200" t="19050" r="52705" b="1098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343BFF" w14:textId="36EE9B47" w:rsidR="000B6FFD" w:rsidRPr="00B138F5" w:rsidRDefault="000B6FFD" w:rsidP="002925F6">
      <w:pPr>
        <w:spacing w:after="0" w:line="240" w:lineRule="auto"/>
        <w:jc w:val="both"/>
        <w:rPr>
          <w:rFonts w:ascii="Times New Roman" w:hAnsi="Times New Roman" w:cs="Times New Roman"/>
          <w:color w:val="000000" w:themeColor="text1"/>
          <w:sz w:val="17"/>
          <w:szCs w:val="17"/>
        </w:rPr>
      </w:pPr>
    </w:p>
    <w:p w14:paraId="4B4F4572" w14:textId="77777777" w:rsidR="000B6FFD" w:rsidRPr="00B138F5" w:rsidRDefault="000B6FFD" w:rsidP="000B6FFD">
      <w:pPr>
        <w:spacing w:after="0" w:line="240" w:lineRule="auto"/>
        <w:jc w:val="center"/>
        <w:rPr>
          <w:rFonts w:ascii="Times New Roman" w:hAnsi="Times New Roman" w:cs="Times New Roman"/>
          <w:b/>
          <w:color w:val="000000" w:themeColor="text1"/>
          <w:sz w:val="20"/>
          <w:szCs w:val="20"/>
          <w:u w:val="single"/>
        </w:rPr>
      </w:pPr>
      <w:r w:rsidRPr="00B138F5">
        <w:rPr>
          <w:rFonts w:ascii="Times New Roman" w:hAnsi="Times New Roman" w:cs="Times New Roman"/>
          <w:b/>
          <w:color w:val="000000" w:themeColor="text1"/>
          <w:sz w:val="20"/>
          <w:szCs w:val="20"/>
          <w:u w:val="single"/>
        </w:rPr>
        <w:t>RECRUITMENT OF ACADEMIC STAFF</w:t>
      </w:r>
    </w:p>
    <w:p w14:paraId="3B280D4B" w14:textId="77777777" w:rsidR="000B6FFD" w:rsidRPr="005B3C94" w:rsidRDefault="000B6FFD" w:rsidP="000B6FFD">
      <w:pPr>
        <w:spacing w:after="0" w:line="240" w:lineRule="auto"/>
        <w:jc w:val="center"/>
        <w:rPr>
          <w:rFonts w:ascii="Times New Roman" w:hAnsi="Times New Roman" w:cs="Times New Roman"/>
          <w:b/>
          <w:color w:val="000000" w:themeColor="text1"/>
          <w:sz w:val="24"/>
          <w:szCs w:val="24"/>
          <w:u w:val="single"/>
        </w:rPr>
      </w:pPr>
    </w:p>
    <w:p w14:paraId="0A92B8C9" w14:textId="77777777" w:rsidR="000B6FFD" w:rsidRPr="001359A5" w:rsidRDefault="000B6FFD" w:rsidP="000B6FFD">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39C7B5E3" w14:textId="2C8F753E" w:rsidR="000B6FFD" w:rsidRPr="001359A5" w:rsidRDefault="000B6FFD" w:rsidP="000B6FFD">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Lecturer (Unconfirmed) Non-(Medical/Dental)</w:t>
      </w:r>
    </w:p>
    <w:p w14:paraId="3D998827" w14:textId="40EA96A5" w:rsidR="000B6FFD" w:rsidRPr="001359A5" w:rsidRDefault="000B6FFD" w:rsidP="000B6FFD">
      <w:pPr>
        <w:spacing w:after="0"/>
        <w:jc w:val="both"/>
        <w:rPr>
          <w:rFonts w:ascii="Times New Roman" w:hAnsi="Times New Roman" w:cs="Times New Roman"/>
          <w:b/>
          <w:bCs/>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121,340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5x</w:t>
      </w:r>
      <w:r w:rsidR="001359A5" w:rsidRPr="001359A5">
        <w:rPr>
          <w:rFonts w:ascii="Times New Roman" w:hAnsi="Times New Roman" w:cs="Times New Roman"/>
          <w:sz w:val="24"/>
          <w:szCs w:val="24"/>
        </w:rPr>
        <w:t>2940</w:t>
      </w:r>
      <w:proofErr w:type="spellEnd"/>
      <w:r w:rsidR="001359A5" w:rsidRPr="001359A5">
        <w:rPr>
          <w:rFonts w:ascii="Times New Roman" w:hAnsi="Times New Roman" w:cs="Times New Roman"/>
          <w:sz w:val="24"/>
          <w:szCs w:val="24"/>
        </w:rPr>
        <w:t xml:space="preserve"> –</w:t>
      </w:r>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136,040</w:t>
      </w:r>
      <w:r w:rsidRPr="001359A5">
        <w:rPr>
          <w:rFonts w:ascii="Times New Roman" w:hAnsi="Times New Roman" w:cs="Times New Roman"/>
          <w:sz w:val="24"/>
          <w:szCs w:val="24"/>
        </w:rPr>
        <w:t xml:space="preserve"> p.m. U-AC 3 (IIII) </w:t>
      </w:r>
      <w:r w:rsidR="00AC52E3">
        <w:rPr>
          <w:rFonts w:ascii="Times New Roman" w:hAnsi="Times New Roman" w:cs="Times New Roman"/>
          <w:b/>
          <w:bCs/>
          <w:sz w:val="23"/>
          <w:szCs w:val="23"/>
        </w:rPr>
        <w:t>(as at 01.01.2025)</w:t>
      </w:r>
    </w:p>
    <w:p w14:paraId="46090CF8"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644366E6" w14:textId="77777777" w:rsidR="000B6FFD" w:rsidRPr="005B3C94" w:rsidRDefault="000B6FFD" w:rsidP="000B6FFD">
      <w:pPr>
        <w:spacing w:after="0" w:line="240" w:lineRule="auto"/>
        <w:jc w:val="both"/>
        <w:rPr>
          <w:rFonts w:ascii="Times New Roman" w:hAnsi="Times New Roman" w:cs="Times New Roman"/>
          <w:b/>
          <w:bCs/>
          <w:color w:val="000000" w:themeColor="text1"/>
          <w:sz w:val="24"/>
          <w:szCs w:val="24"/>
          <w:u w:val="single"/>
        </w:rPr>
      </w:pPr>
      <w:r w:rsidRPr="005B3C94">
        <w:rPr>
          <w:rFonts w:ascii="Times New Roman" w:hAnsi="Times New Roman" w:cs="Times New Roman"/>
          <w:b/>
          <w:bCs/>
          <w:color w:val="000000" w:themeColor="text1"/>
          <w:sz w:val="24"/>
          <w:szCs w:val="24"/>
          <w:u w:val="single"/>
        </w:rPr>
        <w:t xml:space="preserve">Method of Recruitment </w:t>
      </w:r>
    </w:p>
    <w:p w14:paraId="08CF7979"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1A73CA5C"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r w:rsidRPr="005B3C94">
        <w:rPr>
          <w:rFonts w:ascii="Times New Roman" w:hAnsi="Times New Roman" w:cs="Times New Roman"/>
          <w:color w:val="000000" w:themeColor="text1"/>
          <w:sz w:val="24"/>
          <w:szCs w:val="24"/>
        </w:rPr>
        <w:t>By Open advertisement</w:t>
      </w:r>
    </w:p>
    <w:p w14:paraId="6726F62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5CBD0722" w14:textId="77777777" w:rsidR="000B6FFD" w:rsidRPr="005B3C94" w:rsidRDefault="000B6FFD" w:rsidP="000B6FFD">
      <w:pPr>
        <w:spacing w:after="0" w:line="240" w:lineRule="auto"/>
        <w:jc w:val="both"/>
        <w:rPr>
          <w:rFonts w:ascii="Times New Roman" w:hAnsi="Times New Roman" w:cs="Times New Roman"/>
          <w:b/>
          <w:color w:val="000000" w:themeColor="text1"/>
          <w:sz w:val="24"/>
          <w:szCs w:val="24"/>
          <w:u w:val="single"/>
        </w:rPr>
      </w:pPr>
      <w:r w:rsidRPr="005B3C94">
        <w:rPr>
          <w:rFonts w:ascii="Times New Roman" w:hAnsi="Times New Roman" w:cs="Times New Roman"/>
          <w:b/>
          <w:color w:val="000000" w:themeColor="text1"/>
          <w:sz w:val="24"/>
          <w:szCs w:val="24"/>
          <w:u w:val="single"/>
        </w:rPr>
        <w:t>Qualifications</w:t>
      </w:r>
    </w:p>
    <w:p w14:paraId="5AC7979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3F60F9F9" w14:textId="7BE46D67"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Candidates Shall possess the academic qualifications required for Lecturer (Probationary) Non- (Medical/dental) in the Scheme of recruitment (as given above)</w:t>
      </w:r>
    </w:p>
    <w:p w14:paraId="05460F11" w14:textId="6BBCC262" w:rsidR="000B6FFD" w:rsidRPr="005B3C94" w:rsidRDefault="000B6FFD" w:rsidP="000B6FFD">
      <w:pPr>
        <w:spacing w:after="0" w:line="240" w:lineRule="auto"/>
        <w:jc w:val="both"/>
        <w:rPr>
          <w:rFonts w:ascii="Times New Roman" w:hAnsi="Times New Roman" w:cs="Times New Roman"/>
          <w:sz w:val="24"/>
          <w:szCs w:val="24"/>
        </w:rPr>
      </w:pPr>
    </w:p>
    <w:p w14:paraId="437A272E" w14:textId="66A4DFF6" w:rsidR="000B6FFD" w:rsidRPr="005B3C94" w:rsidRDefault="000B6FFD" w:rsidP="000B6FFD">
      <w:pPr>
        <w:spacing w:after="0" w:line="240" w:lineRule="auto"/>
        <w:jc w:val="both"/>
        <w:rPr>
          <w:rFonts w:ascii="Times New Roman" w:hAnsi="Times New Roman" w:cs="Times New Roman"/>
          <w:b/>
          <w:bCs/>
          <w:sz w:val="24"/>
          <w:szCs w:val="24"/>
        </w:rPr>
      </w:pPr>
      <w:r w:rsidRPr="005B3C94">
        <w:rPr>
          <w:rFonts w:ascii="Times New Roman" w:hAnsi="Times New Roman" w:cs="Times New Roman"/>
          <w:b/>
          <w:bCs/>
          <w:sz w:val="24"/>
          <w:szCs w:val="24"/>
        </w:rPr>
        <w:t>AND</w:t>
      </w:r>
    </w:p>
    <w:p w14:paraId="5E30CAFD" w14:textId="10E837F6" w:rsidR="000B6FFD" w:rsidRPr="005B3C94" w:rsidRDefault="000B6FFD" w:rsidP="000B6FFD">
      <w:pPr>
        <w:spacing w:after="0" w:line="240" w:lineRule="auto"/>
        <w:jc w:val="both"/>
        <w:rPr>
          <w:rFonts w:ascii="Times New Roman" w:hAnsi="Times New Roman" w:cs="Times New Roman"/>
          <w:sz w:val="24"/>
          <w:szCs w:val="24"/>
        </w:rPr>
      </w:pPr>
    </w:p>
    <w:p w14:paraId="37B788FF" w14:textId="34A62ACF"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 xml:space="preserve">A Master’s degree </w:t>
      </w:r>
      <w:r w:rsidR="00E760E6" w:rsidRPr="005B3C94">
        <w:rPr>
          <w:rFonts w:ascii="Times New Roman" w:hAnsi="Times New Roman" w:cs="Times New Roman"/>
          <w:sz w:val="24"/>
          <w:szCs w:val="24"/>
        </w:rPr>
        <w:t>(</w:t>
      </w:r>
      <w:r w:rsidRPr="005B3C94">
        <w:rPr>
          <w:rFonts w:ascii="Times New Roman" w:hAnsi="Times New Roman" w:cs="Times New Roman"/>
          <w:sz w:val="24"/>
          <w:szCs w:val="24"/>
        </w:rPr>
        <w:t xml:space="preserve">as specified in </w:t>
      </w:r>
      <w:proofErr w:type="spellStart"/>
      <w:r w:rsidRPr="005B3C94">
        <w:rPr>
          <w:rFonts w:ascii="Times New Roman" w:hAnsi="Times New Roman" w:cs="Times New Roman"/>
          <w:sz w:val="24"/>
          <w:szCs w:val="24"/>
        </w:rPr>
        <w:t>para.3</w:t>
      </w:r>
      <w:proofErr w:type="spellEnd"/>
      <w:r w:rsidRPr="005B3C94">
        <w:rPr>
          <w:rFonts w:ascii="Times New Roman" w:hAnsi="Times New Roman" w:cs="Times New Roman"/>
          <w:sz w:val="24"/>
          <w:szCs w:val="24"/>
        </w:rPr>
        <w:t xml:space="preserve"> of Commission Circular </w:t>
      </w:r>
      <w:proofErr w:type="spellStart"/>
      <w:r w:rsidRPr="005B3C94">
        <w:rPr>
          <w:rFonts w:ascii="Times New Roman" w:hAnsi="Times New Roman" w:cs="Times New Roman"/>
          <w:sz w:val="24"/>
          <w:szCs w:val="24"/>
        </w:rPr>
        <w:t>No.08</w:t>
      </w:r>
      <w:proofErr w:type="spellEnd"/>
      <w:r w:rsidRPr="005B3C94">
        <w:rPr>
          <w:rFonts w:ascii="Times New Roman" w:hAnsi="Times New Roman" w:cs="Times New Roman"/>
          <w:sz w:val="24"/>
          <w:szCs w:val="24"/>
        </w:rPr>
        <w:t>/2016) or Doctoral Degree, in the relevant field</w:t>
      </w:r>
      <w:r w:rsidR="00E760E6" w:rsidRPr="005B3C94">
        <w:rPr>
          <w:rFonts w:ascii="Times New Roman" w:hAnsi="Times New Roman" w:cs="Times New Roman"/>
          <w:sz w:val="24"/>
          <w:szCs w:val="24"/>
        </w:rPr>
        <w:t>,</w:t>
      </w:r>
      <w:r w:rsidR="007E3C44">
        <w:rPr>
          <w:rFonts w:ascii="Times New Roman" w:hAnsi="Times New Roman" w:cs="Times New Roman"/>
          <w:sz w:val="24"/>
          <w:szCs w:val="24"/>
        </w:rPr>
        <w:t xml:space="preserve"> </w:t>
      </w:r>
      <w:r w:rsidRPr="005B3C94">
        <w:rPr>
          <w:rFonts w:ascii="Times New Roman" w:hAnsi="Times New Roman" w:cs="Times New Roman"/>
          <w:sz w:val="24"/>
          <w:szCs w:val="24"/>
        </w:rPr>
        <w:t>but less than 06 years of experience as specified in the Scheme of Recruitment for Senior Lecturer Grade II by open advertisement.</w:t>
      </w:r>
    </w:p>
    <w:p w14:paraId="06628886" w14:textId="77777777" w:rsidR="000B6FFD" w:rsidRPr="005B3C94" w:rsidRDefault="000B6FFD" w:rsidP="000B6FFD">
      <w:pPr>
        <w:spacing w:after="0" w:line="240" w:lineRule="auto"/>
        <w:jc w:val="both"/>
        <w:rPr>
          <w:rFonts w:ascii="Times New Roman" w:hAnsi="Times New Roman" w:cs="Times New Roman"/>
          <w:sz w:val="24"/>
          <w:szCs w:val="24"/>
        </w:rPr>
      </w:pPr>
    </w:p>
    <w:p w14:paraId="0D1C1F9A" w14:textId="77777777" w:rsidR="000B6FFD" w:rsidRPr="005B3C94" w:rsidRDefault="000B6FFD" w:rsidP="000B6FFD">
      <w:pPr>
        <w:spacing w:after="0" w:line="240" w:lineRule="auto"/>
        <w:jc w:val="both"/>
        <w:rPr>
          <w:rFonts w:ascii="Times New Roman" w:hAnsi="Times New Roman" w:cs="Times New Roman"/>
          <w:sz w:val="24"/>
          <w:szCs w:val="24"/>
        </w:rPr>
      </w:pPr>
    </w:p>
    <w:p w14:paraId="0AF4FCCA" w14:textId="77777777" w:rsidR="000B6FFD" w:rsidRDefault="000B6FFD" w:rsidP="000B6FFD">
      <w:pPr>
        <w:spacing w:after="0" w:line="240" w:lineRule="auto"/>
        <w:jc w:val="both"/>
        <w:rPr>
          <w:rFonts w:ascii="Times New Roman" w:hAnsi="Times New Roman" w:cs="Times New Roman"/>
          <w:sz w:val="17"/>
          <w:szCs w:val="17"/>
        </w:rPr>
      </w:pPr>
    </w:p>
    <w:p w14:paraId="73927A71" w14:textId="77777777" w:rsidR="000B6FFD" w:rsidRDefault="000B6FFD" w:rsidP="000B6FFD">
      <w:pPr>
        <w:spacing w:after="0" w:line="240" w:lineRule="auto"/>
        <w:jc w:val="both"/>
        <w:rPr>
          <w:rFonts w:ascii="Times New Roman" w:hAnsi="Times New Roman" w:cs="Times New Roman"/>
          <w:sz w:val="17"/>
          <w:szCs w:val="17"/>
        </w:rPr>
      </w:pPr>
    </w:p>
    <w:p w14:paraId="55702F92" w14:textId="77777777" w:rsidR="000B6FFD" w:rsidRDefault="000B6FFD" w:rsidP="000B6FFD">
      <w:pPr>
        <w:spacing w:after="0" w:line="240" w:lineRule="auto"/>
        <w:jc w:val="both"/>
        <w:rPr>
          <w:rFonts w:ascii="Times New Roman" w:hAnsi="Times New Roman" w:cs="Times New Roman"/>
          <w:sz w:val="17"/>
          <w:szCs w:val="17"/>
        </w:rPr>
      </w:pPr>
    </w:p>
    <w:p w14:paraId="4BDDCAE1" w14:textId="77777777" w:rsidR="000B6FFD" w:rsidRDefault="000B6FFD" w:rsidP="000B6FFD">
      <w:pPr>
        <w:spacing w:after="0" w:line="240" w:lineRule="auto"/>
        <w:jc w:val="both"/>
        <w:rPr>
          <w:rFonts w:ascii="Times New Roman" w:hAnsi="Times New Roman" w:cs="Times New Roman"/>
          <w:sz w:val="17"/>
          <w:szCs w:val="17"/>
        </w:rPr>
      </w:pPr>
    </w:p>
    <w:p w14:paraId="16BD0796" w14:textId="77777777" w:rsidR="000B6FFD" w:rsidRDefault="000B6FFD" w:rsidP="000B6FFD">
      <w:pPr>
        <w:spacing w:after="0" w:line="240" w:lineRule="auto"/>
        <w:jc w:val="both"/>
        <w:rPr>
          <w:rFonts w:ascii="Times New Roman" w:hAnsi="Times New Roman" w:cs="Times New Roman"/>
          <w:sz w:val="17"/>
          <w:szCs w:val="17"/>
        </w:rPr>
      </w:pPr>
    </w:p>
    <w:p w14:paraId="6CD8C3E8" w14:textId="77777777" w:rsidR="000B6FFD" w:rsidRDefault="000B6FFD" w:rsidP="000B6FFD">
      <w:pPr>
        <w:spacing w:after="0" w:line="240" w:lineRule="auto"/>
        <w:jc w:val="both"/>
        <w:rPr>
          <w:rFonts w:ascii="Times New Roman" w:hAnsi="Times New Roman" w:cs="Times New Roman"/>
          <w:sz w:val="17"/>
          <w:szCs w:val="17"/>
        </w:rPr>
      </w:pPr>
    </w:p>
    <w:p w14:paraId="52E080E2" w14:textId="77777777" w:rsidR="000B6FFD" w:rsidRDefault="000B6FFD" w:rsidP="000B6FFD">
      <w:pPr>
        <w:spacing w:after="0" w:line="240" w:lineRule="auto"/>
        <w:jc w:val="both"/>
        <w:rPr>
          <w:rFonts w:ascii="Times New Roman" w:hAnsi="Times New Roman" w:cs="Times New Roman"/>
          <w:sz w:val="17"/>
          <w:szCs w:val="17"/>
        </w:rPr>
      </w:pPr>
    </w:p>
    <w:p w14:paraId="7AC7C403" w14:textId="5CB7A365" w:rsidR="000B6FFD" w:rsidRDefault="000B6FFD" w:rsidP="002925F6">
      <w:pPr>
        <w:spacing w:after="0" w:line="240" w:lineRule="auto"/>
        <w:jc w:val="both"/>
        <w:rPr>
          <w:rFonts w:ascii="Times New Roman" w:hAnsi="Times New Roman" w:cs="Times New Roman"/>
          <w:sz w:val="17"/>
          <w:szCs w:val="17"/>
        </w:rPr>
      </w:pPr>
    </w:p>
    <w:p w14:paraId="0C0440B9" w14:textId="1A33A352" w:rsidR="000B6FFD" w:rsidRDefault="000B6FFD" w:rsidP="002925F6">
      <w:pPr>
        <w:spacing w:after="0" w:line="240" w:lineRule="auto"/>
        <w:jc w:val="both"/>
        <w:rPr>
          <w:rFonts w:ascii="Times New Roman" w:hAnsi="Times New Roman" w:cs="Times New Roman"/>
          <w:sz w:val="17"/>
          <w:szCs w:val="17"/>
        </w:rPr>
      </w:pPr>
    </w:p>
    <w:p w14:paraId="4A0D3769" w14:textId="7813A0F1" w:rsidR="000B6FFD" w:rsidRDefault="000B6FFD" w:rsidP="002925F6">
      <w:pPr>
        <w:spacing w:after="0" w:line="240" w:lineRule="auto"/>
        <w:jc w:val="both"/>
        <w:rPr>
          <w:rFonts w:ascii="Times New Roman" w:hAnsi="Times New Roman" w:cs="Times New Roman"/>
          <w:sz w:val="17"/>
          <w:szCs w:val="17"/>
        </w:rPr>
      </w:pPr>
    </w:p>
    <w:p w14:paraId="241229AD" w14:textId="67D58984" w:rsidR="000B6FFD" w:rsidRDefault="000B6FFD" w:rsidP="002925F6">
      <w:pPr>
        <w:spacing w:after="0" w:line="240" w:lineRule="auto"/>
        <w:jc w:val="both"/>
        <w:rPr>
          <w:rFonts w:ascii="Times New Roman" w:hAnsi="Times New Roman" w:cs="Times New Roman"/>
          <w:sz w:val="17"/>
          <w:szCs w:val="17"/>
        </w:rPr>
      </w:pPr>
    </w:p>
    <w:p w14:paraId="06098B96" w14:textId="373CABEB" w:rsidR="000B6FFD" w:rsidRDefault="000B6FFD" w:rsidP="002925F6">
      <w:pPr>
        <w:spacing w:after="0" w:line="240" w:lineRule="auto"/>
        <w:jc w:val="both"/>
        <w:rPr>
          <w:rFonts w:ascii="Times New Roman" w:hAnsi="Times New Roman" w:cs="Times New Roman"/>
          <w:sz w:val="17"/>
          <w:szCs w:val="17"/>
        </w:rPr>
      </w:pPr>
    </w:p>
    <w:p w14:paraId="2D9C3994" w14:textId="5D59A91F" w:rsidR="000B6FFD" w:rsidRDefault="000B6FFD" w:rsidP="002925F6">
      <w:pPr>
        <w:spacing w:after="0" w:line="240" w:lineRule="auto"/>
        <w:jc w:val="both"/>
        <w:rPr>
          <w:rFonts w:ascii="Times New Roman" w:hAnsi="Times New Roman" w:cs="Times New Roman"/>
          <w:sz w:val="17"/>
          <w:szCs w:val="17"/>
        </w:rPr>
      </w:pPr>
    </w:p>
    <w:p w14:paraId="53B9F99B" w14:textId="20A98601" w:rsidR="000B6FFD" w:rsidRDefault="000B6FFD" w:rsidP="002925F6">
      <w:pPr>
        <w:spacing w:after="0" w:line="240" w:lineRule="auto"/>
        <w:jc w:val="both"/>
        <w:rPr>
          <w:rFonts w:ascii="Times New Roman" w:hAnsi="Times New Roman" w:cs="Times New Roman"/>
          <w:sz w:val="17"/>
          <w:szCs w:val="17"/>
        </w:rPr>
      </w:pPr>
    </w:p>
    <w:p w14:paraId="22868DE9" w14:textId="1EFEEA4E" w:rsidR="000B6FFD" w:rsidRDefault="000B6FFD" w:rsidP="002925F6">
      <w:pPr>
        <w:spacing w:after="0" w:line="240" w:lineRule="auto"/>
        <w:jc w:val="both"/>
        <w:rPr>
          <w:rFonts w:ascii="Times New Roman" w:hAnsi="Times New Roman" w:cs="Times New Roman"/>
          <w:sz w:val="17"/>
          <w:szCs w:val="17"/>
        </w:rPr>
      </w:pPr>
    </w:p>
    <w:p w14:paraId="346F70D4" w14:textId="32483B39" w:rsidR="000B6FFD" w:rsidRDefault="000B6FFD" w:rsidP="002925F6">
      <w:pPr>
        <w:spacing w:after="0" w:line="240" w:lineRule="auto"/>
        <w:jc w:val="both"/>
        <w:rPr>
          <w:rFonts w:ascii="Times New Roman" w:hAnsi="Times New Roman" w:cs="Times New Roman"/>
          <w:sz w:val="17"/>
          <w:szCs w:val="17"/>
        </w:rPr>
      </w:pPr>
    </w:p>
    <w:p w14:paraId="1814DB1E" w14:textId="7326C677" w:rsidR="000B6FFD" w:rsidRDefault="000B6FFD" w:rsidP="002925F6">
      <w:pPr>
        <w:spacing w:after="0" w:line="240" w:lineRule="auto"/>
        <w:jc w:val="both"/>
        <w:rPr>
          <w:rFonts w:ascii="Times New Roman" w:hAnsi="Times New Roman" w:cs="Times New Roman"/>
          <w:sz w:val="17"/>
          <w:szCs w:val="17"/>
        </w:rPr>
      </w:pPr>
    </w:p>
    <w:p w14:paraId="3198C8C1" w14:textId="4D5A61F7" w:rsidR="000B6FFD" w:rsidRDefault="000B6FFD" w:rsidP="002925F6">
      <w:pPr>
        <w:spacing w:after="0" w:line="240" w:lineRule="auto"/>
        <w:jc w:val="both"/>
        <w:rPr>
          <w:rFonts w:ascii="Times New Roman" w:hAnsi="Times New Roman" w:cs="Times New Roman"/>
          <w:sz w:val="17"/>
          <w:szCs w:val="17"/>
        </w:rPr>
      </w:pPr>
    </w:p>
    <w:p w14:paraId="1F6D1002" w14:textId="360BD6F2" w:rsidR="000B6FFD" w:rsidRDefault="000B6FFD" w:rsidP="002925F6">
      <w:pPr>
        <w:spacing w:after="0" w:line="240" w:lineRule="auto"/>
        <w:jc w:val="both"/>
        <w:rPr>
          <w:rFonts w:ascii="Times New Roman" w:hAnsi="Times New Roman" w:cs="Times New Roman"/>
          <w:sz w:val="17"/>
          <w:szCs w:val="17"/>
        </w:rPr>
      </w:pPr>
    </w:p>
    <w:p w14:paraId="7F41E0EB" w14:textId="1D5EA3DD" w:rsidR="000B6FFD" w:rsidRDefault="000B6FFD" w:rsidP="002925F6">
      <w:pPr>
        <w:spacing w:after="0" w:line="240" w:lineRule="auto"/>
        <w:jc w:val="both"/>
        <w:rPr>
          <w:rFonts w:ascii="Times New Roman" w:hAnsi="Times New Roman" w:cs="Times New Roman"/>
          <w:sz w:val="17"/>
          <w:szCs w:val="17"/>
        </w:rPr>
      </w:pPr>
    </w:p>
    <w:p w14:paraId="52C11EF0" w14:textId="55CCCC3B" w:rsidR="000B6FFD" w:rsidRDefault="000B6FFD" w:rsidP="002925F6">
      <w:pPr>
        <w:spacing w:after="0" w:line="240" w:lineRule="auto"/>
        <w:jc w:val="both"/>
        <w:rPr>
          <w:rFonts w:ascii="Times New Roman" w:hAnsi="Times New Roman" w:cs="Times New Roman"/>
          <w:sz w:val="17"/>
          <w:szCs w:val="17"/>
        </w:rPr>
      </w:pPr>
    </w:p>
    <w:p w14:paraId="2CC3D49E" w14:textId="6FC07B6D" w:rsidR="000B6FFD" w:rsidRDefault="000B6FFD" w:rsidP="002925F6">
      <w:pPr>
        <w:spacing w:after="0" w:line="240" w:lineRule="auto"/>
        <w:jc w:val="both"/>
        <w:rPr>
          <w:rFonts w:ascii="Times New Roman" w:hAnsi="Times New Roman" w:cs="Times New Roman"/>
          <w:sz w:val="17"/>
          <w:szCs w:val="17"/>
        </w:rPr>
      </w:pPr>
    </w:p>
    <w:p w14:paraId="464BF01F" w14:textId="6A47A1E9" w:rsidR="000B6FFD" w:rsidRDefault="000B6FFD" w:rsidP="002925F6">
      <w:pPr>
        <w:spacing w:after="0" w:line="240" w:lineRule="auto"/>
        <w:jc w:val="both"/>
        <w:rPr>
          <w:rFonts w:ascii="Times New Roman" w:hAnsi="Times New Roman" w:cs="Times New Roman"/>
          <w:sz w:val="17"/>
          <w:szCs w:val="17"/>
        </w:rPr>
      </w:pPr>
    </w:p>
    <w:p w14:paraId="591B60E1" w14:textId="0A606D89" w:rsidR="000B6FFD" w:rsidRDefault="000B6FFD" w:rsidP="002925F6">
      <w:pPr>
        <w:spacing w:after="0" w:line="240" w:lineRule="auto"/>
        <w:jc w:val="both"/>
        <w:rPr>
          <w:rFonts w:ascii="Times New Roman" w:hAnsi="Times New Roman" w:cs="Times New Roman"/>
          <w:sz w:val="17"/>
          <w:szCs w:val="17"/>
        </w:rPr>
      </w:pPr>
    </w:p>
    <w:p w14:paraId="3056D36C" w14:textId="0DF9A7FC" w:rsidR="000B6FFD" w:rsidRDefault="000B6FFD" w:rsidP="002925F6">
      <w:pPr>
        <w:spacing w:after="0" w:line="240" w:lineRule="auto"/>
        <w:jc w:val="both"/>
        <w:rPr>
          <w:rFonts w:ascii="Times New Roman" w:hAnsi="Times New Roman" w:cs="Times New Roman"/>
          <w:sz w:val="17"/>
          <w:szCs w:val="17"/>
        </w:rPr>
      </w:pPr>
    </w:p>
    <w:p w14:paraId="3DAE288B" w14:textId="5D562699" w:rsidR="000B6FFD" w:rsidRDefault="000B6FFD" w:rsidP="002925F6">
      <w:pPr>
        <w:spacing w:after="0" w:line="240" w:lineRule="auto"/>
        <w:jc w:val="both"/>
        <w:rPr>
          <w:rFonts w:ascii="Times New Roman" w:hAnsi="Times New Roman" w:cs="Times New Roman"/>
          <w:sz w:val="17"/>
          <w:szCs w:val="17"/>
        </w:rPr>
      </w:pPr>
    </w:p>
    <w:p w14:paraId="4D13AE12" w14:textId="0709D75D" w:rsidR="000B6FFD" w:rsidRDefault="000B6FFD" w:rsidP="002925F6">
      <w:pPr>
        <w:spacing w:after="0" w:line="240" w:lineRule="auto"/>
        <w:jc w:val="both"/>
        <w:rPr>
          <w:rFonts w:ascii="Times New Roman" w:hAnsi="Times New Roman" w:cs="Times New Roman"/>
          <w:sz w:val="17"/>
          <w:szCs w:val="17"/>
        </w:rPr>
      </w:pPr>
    </w:p>
    <w:p w14:paraId="1F97B0B4" w14:textId="1962996C" w:rsidR="000B6FFD" w:rsidRDefault="000B6FFD" w:rsidP="002925F6">
      <w:pPr>
        <w:spacing w:after="0" w:line="240" w:lineRule="auto"/>
        <w:jc w:val="both"/>
        <w:rPr>
          <w:rFonts w:ascii="Times New Roman" w:hAnsi="Times New Roman" w:cs="Times New Roman"/>
          <w:sz w:val="17"/>
          <w:szCs w:val="17"/>
        </w:rPr>
      </w:pPr>
    </w:p>
    <w:p w14:paraId="76A48844" w14:textId="210C9636" w:rsidR="000B6FFD" w:rsidRDefault="000B6FFD" w:rsidP="002925F6">
      <w:pPr>
        <w:spacing w:after="0" w:line="240" w:lineRule="auto"/>
        <w:jc w:val="both"/>
        <w:rPr>
          <w:rFonts w:ascii="Times New Roman" w:hAnsi="Times New Roman" w:cs="Times New Roman"/>
          <w:sz w:val="17"/>
          <w:szCs w:val="17"/>
        </w:rPr>
      </w:pPr>
    </w:p>
    <w:p w14:paraId="7AEB52AE" w14:textId="30CFDED7" w:rsidR="000B6FFD" w:rsidRDefault="000B6FFD" w:rsidP="002925F6">
      <w:pPr>
        <w:spacing w:after="0" w:line="240" w:lineRule="auto"/>
        <w:jc w:val="both"/>
        <w:rPr>
          <w:rFonts w:ascii="Times New Roman" w:hAnsi="Times New Roman" w:cs="Times New Roman"/>
          <w:sz w:val="17"/>
          <w:szCs w:val="17"/>
        </w:rPr>
      </w:pPr>
    </w:p>
    <w:p w14:paraId="31A49AE0" w14:textId="12D642C4" w:rsidR="000B6FFD" w:rsidRDefault="000B6FFD" w:rsidP="002925F6">
      <w:pPr>
        <w:spacing w:after="0" w:line="240" w:lineRule="auto"/>
        <w:jc w:val="both"/>
        <w:rPr>
          <w:rFonts w:ascii="Times New Roman" w:hAnsi="Times New Roman" w:cs="Times New Roman"/>
          <w:sz w:val="17"/>
          <w:szCs w:val="17"/>
        </w:rPr>
      </w:pPr>
    </w:p>
    <w:p w14:paraId="40CC264E" w14:textId="72E654A7" w:rsidR="000B6FFD" w:rsidRDefault="000B6FFD" w:rsidP="002925F6">
      <w:pPr>
        <w:spacing w:after="0" w:line="240" w:lineRule="auto"/>
        <w:jc w:val="both"/>
        <w:rPr>
          <w:rFonts w:ascii="Times New Roman" w:hAnsi="Times New Roman" w:cs="Times New Roman"/>
          <w:sz w:val="17"/>
          <w:szCs w:val="17"/>
        </w:rPr>
      </w:pPr>
    </w:p>
    <w:p w14:paraId="094A6E1A" w14:textId="076E906C" w:rsidR="000B6FFD" w:rsidRDefault="000B6FFD" w:rsidP="002925F6">
      <w:pPr>
        <w:spacing w:after="0" w:line="240" w:lineRule="auto"/>
        <w:jc w:val="both"/>
        <w:rPr>
          <w:rFonts w:ascii="Times New Roman" w:hAnsi="Times New Roman" w:cs="Times New Roman"/>
          <w:sz w:val="17"/>
          <w:szCs w:val="17"/>
        </w:rPr>
      </w:pPr>
    </w:p>
    <w:p w14:paraId="37A742D2" w14:textId="26BB45FC" w:rsidR="000B6FFD" w:rsidRDefault="000B6FFD" w:rsidP="002925F6">
      <w:pPr>
        <w:spacing w:after="0" w:line="240" w:lineRule="auto"/>
        <w:jc w:val="both"/>
        <w:rPr>
          <w:rFonts w:ascii="Times New Roman" w:hAnsi="Times New Roman" w:cs="Times New Roman"/>
          <w:sz w:val="17"/>
          <w:szCs w:val="17"/>
        </w:rPr>
      </w:pPr>
    </w:p>
    <w:p w14:paraId="7978AA43" w14:textId="2528C4C0" w:rsidR="000B6FFD" w:rsidRDefault="000B6FFD" w:rsidP="002925F6">
      <w:pPr>
        <w:spacing w:after="0" w:line="240" w:lineRule="auto"/>
        <w:jc w:val="both"/>
        <w:rPr>
          <w:rFonts w:ascii="Times New Roman" w:hAnsi="Times New Roman" w:cs="Times New Roman"/>
          <w:sz w:val="17"/>
          <w:szCs w:val="17"/>
        </w:rPr>
      </w:pPr>
    </w:p>
    <w:p w14:paraId="2810CFB2" w14:textId="27FCA041" w:rsidR="000B6FFD" w:rsidRDefault="000B6FFD" w:rsidP="002925F6">
      <w:pPr>
        <w:spacing w:after="0" w:line="240" w:lineRule="auto"/>
        <w:jc w:val="both"/>
        <w:rPr>
          <w:rFonts w:ascii="Times New Roman" w:hAnsi="Times New Roman" w:cs="Times New Roman"/>
          <w:sz w:val="17"/>
          <w:szCs w:val="17"/>
        </w:rPr>
      </w:pPr>
    </w:p>
    <w:p w14:paraId="219CA71F" w14:textId="11C40B02" w:rsidR="000B6FFD" w:rsidRDefault="000B6FFD" w:rsidP="002925F6">
      <w:pPr>
        <w:spacing w:after="0" w:line="240" w:lineRule="auto"/>
        <w:jc w:val="both"/>
        <w:rPr>
          <w:rFonts w:ascii="Times New Roman" w:hAnsi="Times New Roman" w:cs="Times New Roman"/>
          <w:sz w:val="17"/>
          <w:szCs w:val="17"/>
        </w:rPr>
      </w:pPr>
    </w:p>
    <w:p w14:paraId="28E70ECA" w14:textId="432F24AA" w:rsidR="000B6FFD" w:rsidRDefault="000B6FFD" w:rsidP="002925F6">
      <w:pPr>
        <w:spacing w:after="0" w:line="240" w:lineRule="auto"/>
        <w:jc w:val="both"/>
        <w:rPr>
          <w:rFonts w:ascii="Times New Roman" w:hAnsi="Times New Roman" w:cs="Times New Roman"/>
          <w:sz w:val="17"/>
          <w:szCs w:val="17"/>
        </w:rPr>
      </w:pPr>
    </w:p>
    <w:p w14:paraId="029E59F7" w14:textId="0FEE01CB" w:rsidR="000B6FFD" w:rsidRDefault="000B6FFD" w:rsidP="002925F6">
      <w:pPr>
        <w:spacing w:after="0" w:line="240" w:lineRule="auto"/>
        <w:jc w:val="both"/>
        <w:rPr>
          <w:rFonts w:ascii="Times New Roman" w:hAnsi="Times New Roman" w:cs="Times New Roman"/>
          <w:sz w:val="17"/>
          <w:szCs w:val="17"/>
        </w:rPr>
      </w:pPr>
    </w:p>
    <w:p w14:paraId="2F563857" w14:textId="77777777" w:rsidR="00DD2848" w:rsidRPr="001359A5" w:rsidRDefault="00DD2848" w:rsidP="001E58B6">
      <w:pPr>
        <w:rPr>
          <w:rFonts w:ascii="Times New Roman" w:hAnsi="Times New Roman" w:cs="Times New Roman"/>
          <w:sz w:val="24"/>
          <w:szCs w:val="24"/>
        </w:rPr>
      </w:pPr>
    </w:p>
    <w:p w14:paraId="19BC3FDE" w14:textId="2EC4B865" w:rsidR="00386A4B" w:rsidRPr="001359A5" w:rsidRDefault="00386A4B" w:rsidP="00386A4B">
      <w:pPr>
        <w:spacing w:after="0" w:line="240" w:lineRule="auto"/>
        <w:jc w:val="center"/>
        <w:rPr>
          <w:rFonts w:ascii="Times New Roman" w:hAnsi="Times New Roman" w:cs="Times New Roman"/>
          <w:b/>
          <w:sz w:val="24"/>
          <w:szCs w:val="24"/>
          <w:u w:val="single"/>
        </w:rPr>
      </w:pPr>
      <w:r w:rsidRPr="001359A5">
        <w:rPr>
          <w:rFonts w:ascii="Times New Roman" w:hAnsi="Times New Roman" w:cs="Times New Roman"/>
          <w:noProof/>
          <w:sz w:val="24"/>
          <w:szCs w:val="24"/>
          <w:lang w:bidi="si-LK"/>
        </w:rPr>
        <w:drawing>
          <wp:anchor distT="0" distB="0" distL="114300" distR="114300" simplePos="0" relativeHeight="251667456" behindDoc="0" locked="0" layoutInCell="1" allowOverlap="1" wp14:anchorId="4D278940" wp14:editId="00C93D23">
            <wp:simplePos x="0" y="0"/>
            <wp:positionH relativeFrom="column">
              <wp:posOffset>2676525</wp:posOffset>
            </wp:positionH>
            <wp:positionV relativeFrom="paragraph">
              <wp:posOffset>142875</wp:posOffset>
            </wp:positionV>
            <wp:extent cx="671195" cy="690245"/>
            <wp:effectExtent l="57150" t="19050" r="71755" b="1098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8154C6" w:rsidRPr="001359A5">
        <w:rPr>
          <w:rFonts w:ascii="Times New Roman" w:hAnsi="Times New Roman" w:cs="Times New Roman"/>
          <w:b/>
          <w:sz w:val="24"/>
          <w:szCs w:val="24"/>
          <w:u w:val="single"/>
        </w:rPr>
        <w:t>SCHEMES</w:t>
      </w:r>
      <w:r w:rsidR="006E1F70" w:rsidRPr="001359A5">
        <w:rPr>
          <w:rFonts w:ascii="Times New Roman" w:hAnsi="Times New Roman" w:cs="Times New Roman"/>
          <w:b/>
          <w:sz w:val="24"/>
          <w:szCs w:val="24"/>
          <w:u w:val="single"/>
        </w:rPr>
        <w:t xml:space="preserve"> OF RECRUITMENT </w:t>
      </w:r>
      <w:r w:rsidRPr="001359A5">
        <w:rPr>
          <w:rFonts w:ascii="Times New Roman" w:hAnsi="Times New Roman" w:cs="Times New Roman"/>
          <w:b/>
          <w:sz w:val="24"/>
          <w:szCs w:val="24"/>
          <w:u w:val="single"/>
        </w:rPr>
        <w:t>OF ACADEMIC STAFF</w:t>
      </w:r>
    </w:p>
    <w:p w14:paraId="65EAEE74" w14:textId="77777777" w:rsidR="00386A4B" w:rsidRPr="001359A5" w:rsidRDefault="00386A4B" w:rsidP="00386A4B">
      <w:pPr>
        <w:spacing w:after="0" w:line="240" w:lineRule="auto"/>
        <w:jc w:val="center"/>
        <w:rPr>
          <w:rFonts w:ascii="Times New Roman" w:hAnsi="Times New Roman" w:cs="Times New Roman"/>
          <w:b/>
          <w:sz w:val="24"/>
          <w:szCs w:val="24"/>
          <w:u w:val="single"/>
        </w:rPr>
      </w:pPr>
    </w:p>
    <w:p w14:paraId="00CACAEF" w14:textId="77777777" w:rsidR="00386A4B" w:rsidRPr="001359A5" w:rsidRDefault="00386A4B" w:rsidP="00386A4B">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7ED7F0C9" w14:textId="77777777" w:rsidR="00386A4B" w:rsidRPr="001359A5" w:rsidRDefault="00386A4B" w:rsidP="00386A4B">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 II</w:t>
      </w:r>
    </w:p>
    <w:p w14:paraId="3D3D578A" w14:textId="0FAE8892" w:rsidR="008757C8" w:rsidRPr="001359A5" w:rsidRDefault="008757C8" w:rsidP="008757C8">
      <w:pPr>
        <w:spacing w:after="0"/>
        <w:jc w:val="both"/>
        <w:rPr>
          <w:rFonts w:ascii="Times New Roman" w:hAnsi="Times New Roman" w:cs="Times New Roman"/>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138,980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11x</w:t>
      </w:r>
      <w:r w:rsidR="001359A5" w:rsidRPr="001359A5">
        <w:rPr>
          <w:rFonts w:ascii="Times New Roman" w:hAnsi="Times New Roman" w:cs="Times New Roman"/>
          <w:sz w:val="24"/>
          <w:szCs w:val="24"/>
        </w:rPr>
        <w:t>2940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171,320</w:t>
      </w:r>
      <w:r w:rsidRPr="001359A5">
        <w:rPr>
          <w:rFonts w:ascii="Times New Roman" w:hAnsi="Times New Roman" w:cs="Times New Roman"/>
          <w:sz w:val="24"/>
          <w:szCs w:val="24"/>
        </w:rPr>
        <w:t xml:space="preserve"> p.m. U-AC 3 (II) </w:t>
      </w:r>
      <w:r w:rsidR="00AC52E3">
        <w:rPr>
          <w:rFonts w:ascii="Times New Roman" w:hAnsi="Times New Roman" w:cs="Times New Roman"/>
          <w:b/>
          <w:bCs/>
          <w:sz w:val="23"/>
          <w:szCs w:val="23"/>
        </w:rPr>
        <w:t>(as at 01.01.2025)</w:t>
      </w:r>
    </w:p>
    <w:p w14:paraId="75542C8F" w14:textId="77777777" w:rsidR="00386A4B" w:rsidRPr="001359A5" w:rsidRDefault="00386A4B" w:rsidP="00386A4B">
      <w:pPr>
        <w:spacing w:after="0" w:line="240" w:lineRule="auto"/>
        <w:jc w:val="both"/>
        <w:rPr>
          <w:rFonts w:ascii="Times New Roman" w:hAnsi="Times New Roman" w:cs="Times New Roman"/>
          <w:sz w:val="24"/>
          <w:szCs w:val="24"/>
        </w:rPr>
      </w:pPr>
    </w:p>
    <w:p w14:paraId="393E6B93" w14:textId="77777777" w:rsidR="00386A4B" w:rsidRPr="001359A5" w:rsidRDefault="00386A4B" w:rsidP="00386A4B">
      <w:pPr>
        <w:spacing w:after="0" w:line="240" w:lineRule="auto"/>
        <w:jc w:val="both"/>
        <w:rPr>
          <w:rFonts w:ascii="Times New Roman" w:hAnsi="Times New Roman" w:cs="Times New Roman"/>
          <w:b/>
          <w:bCs/>
          <w:sz w:val="24"/>
          <w:szCs w:val="24"/>
          <w:u w:val="single"/>
        </w:rPr>
      </w:pPr>
      <w:r w:rsidRPr="001359A5">
        <w:rPr>
          <w:rFonts w:ascii="Times New Roman" w:hAnsi="Times New Roman" w:cs="Times New Roman"/>
          <w:b/>
          <w:bCs/>
          <w:sz w:val="24"/>
          <w:szCs w:val="24"/>
          <w:u w:val="single"/>
        </w:rPr>
        <w:t xml:space="preserve">Method of Recruitment </w:t>
      </w:r>
    </w:p>
    <w:p w14:paraId="2AB1C989" w14:textId="77777777" w:rsidR="00386A4B" w:rsidRPr="001359A5" w:rsidRDefault="00386A4B" w:rsidP="00386A4B">
      <w:pPr>
        <w:spacing w:after="0" w:line="240" w:lineRule="auto"/>
        <w:jc w:val="both"/>
        <w:rPr>
          <w:rFonts w:ascii="Times New Roman" w:hAnsi="Times New Roman" w:cs="Times New Roman"/>
          <w:b/>
          <w:bCs/>
          <w:sz w:val="24"/>
          <w:szCs w:val="24"/>
          <w:u w:val="single"/>
        </w:rPr>
      </w:pPr>
    </w:p>
    <w:p w14:paraId="018D4C2A" w14:textId="77777777" w:rsidR="00386A4B" w:rsidRPr="001359A5" w:rsidRDefault="00386A4B" w:rsidP="00386A4B">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By Open advertisement</w:t>
      </w:r>
    </w:p>
    <w:p w14:paraId="495C1C8F" w14:textId="77777777" w:rsidR="004D3CA4" w:rsidRDefault="004D3CA4" w:rsidP="00386A4B">
      <w:pPr>
        <w:spacing w:after="0" w:line="240" w:lineRule="auto"/>
        <w:jc w:val="both"/>
        <w:rPr>
          <w:rFonts w:ascii="Times New Roman" w:hAnsi="Times New Roman" w:cs="Times New Roman"/>
          <w:b/>
          <w:sz w:val="24"/>
          <w:szCs w:val="24"/>
          <w:u w:val="single"/>
        </w:rPr>
      </w:pPr>
    </w:p>
    <w:p w14:paraId="7DE745F4" w14:textId="73A984E4" w:rsidR="00386A4B" w:rsidRPr="001359A5" w:rsidRDefault="00386A4B" w:rsidP="00386A4B">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Qualifications</w:t>
      </w:r>
    </w:p>
    <w:p w14:paraId="2C739093" w14:textId="77777777" w:rsidR="00386A4B" w:rsidRPr="001359A5" w:rsidRDefault="00386A4B" w:rsidP="00386A4B">
      <w:pPr>
        <w:spacing w:after="0" w:line="240" w:lineRule="auto"/>
        <w:jc w:val="both"/>
        <w:rPr>
          <w:rFonts w:ascii="Times New Roman" w:hAnsi="Times New Roman" w:cs="Times New Roman"/>
          <w:sz w:val="24"/>
          <w:szCs w:val="24"/>
        </w:rPr>
      </w:pPr>
    </w:p>
    <w:p w14:paraId="687E1B0F" w14:textId="6DC06BFE"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(1)</w:t>
      </w:r>
      <w:r w:rsidRPr="001359A5">
        <w:rPr>
          <w:rFonts w:ascii="Times New Roman" w:hAnsi="Times New Roman" w:cs="Times New Roman"/>
          <w:sz w:val="24"/>
          <w:szCs w:val="24"/>
        </w:rPr>
        <w:tab/>
        <w:t>Candidates shall possess the academic qualifications required for lecturer (Probationary) [Non-(Medical/Dental)] as specified under post of Lecturer (Probationary) in this document</w:t>
      </w:r>
    </w:p>
    <w:p w14:paraId="48E10F7A"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7D1B8CEA" w14:textId="77777777" w:rsidR="00386A4B" w:rsidRPr="001359A5" w:rsidRDefault="00386A4B" w:rsidP="00386A4B">
      <w:pPr>
        <w:spacing w:after="0" w:line="240" w:lineRule="auto"/>
        <w:ind w:left="720" w:hanging="720"/>
        <w:jc w:val="both"/>
        <w:rPr>
          <w:rFonts w:ascii="Times New Roman" w:hAnsi="Times New Roman" w:cs="Times New Roman"/>
          <w:sz w:val="24"/>
          <w:szCs w:val="24"/>
          <w:u w:val="single"/>
        </w:rPr>
      </w:pPr>
      <w:r w:rsidRPr="001359A5">
        <w:rPr>
          <w:rFonts w:ascii="Times New Roman" w:hAnsi="Times New Roman" w:cs="Times New Roman"/>
          <w:sz w:val="24"/>
          <w:szCs w:val="24"/>
        </w:rPr>
        <w:tab/>
      </w:r>
      <w:r w:rsidRPr="001359A5">
        <w:rPr>
          <w:rFonts w:ascii="Times New Roman" w:hAnsi="Times New Roman" w:cs="Times New Roman"/>
          <w:sz w:val="24"/>
          <w:szCs w:val="24"/>
          <w:u w:val="single"/>
        </w:rPr>
        <w:t>AND</w:t>
      </w:r>
    </w:p>
    <w:p w14:paraId="24F9E5CB"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21F16F1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(2)</w:t>
      </w: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 xml:space="preserve">A Masters Degree in the relevant field obtained after a full-time course of study of at least two academic </w:t>
      </w:r>
      <w:r w:rsidRPr="001359A5">
        <w:rPr>
          <w:rFonts w:ascii="Times New Roman" w:hAnsi="Times New Roman" w:cs="Times New Roman"/>
          <w:sz w:val="24"/>
          <w:szCs w:val="24"/>
        </w:rPr>
        <w:tab/>
        <w:t xml:space="preserve">years (or an equivalent part-time course of study) with a research component by way of thesis/dissertation or </w:t>
      </w:r>
    </w:p>
    <w:p w14:paraId="463FB719" w14:textId="77777777" w:rsidR="00386A4B" w:rsidRPr="001359A5" w:rsidRDefault="00386A4B" w:rsidP="00386A4B">
      <w:pPr>
        <w:spacing w:after="0" w:line="240" w:lineRule="auto"/>
        <w:ind w:left="720" w:firstLine="720"/>
        <w:jc w:val="both"/>
        <w:rPr>
          <w:rFonts w:ascii="Times New Roman" w:hAnsi="Times New Roman" w:cs="Times New Roman"/>
          <w:sz w:val="24"/>
          <w:szCs w:val="24"/>
        </w:rPr>
      </w:pPr>
      <w:r w:rsidRPr="001359A5">
        <w:rPr>
          <w:rFonts w:ascii="Times New Roman" w:hAnsi="Times New Roman" w:cs="Times New Roman"/>
          <w:sz w:val="24"/>
          <w:szCs w:val="24"/>
        </w:rPr>
        <w:t>a Doctoral Degree.</w:t>
      </w:r>
    </w:p>
    <w:p w14:paraId="15600995"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 xml:space="preserve">In the case of Faculties of Science/Applied Science the required qualification shall be a Masters Degree in the </w:t>
      </w:r>
    </w:p>
    <w:p w14:paraId="205C6841"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relevant field with full-time research of at least 02 years or a Doctoral Degree.</w:t>
      </w:r>
    </w:p>
    <w:p w14:paraId="14185843" w14:textId="77777777" w:rsidR="00386A4B" w:rsidRPr="001359A5" w:rsidRDefault="00386A4B" w:rsidP="00386A4B">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ab/>
        <w:t>In the case of Faculties of Arts, Humanities, Social Sciences, Law and Management/Business Studies a Masters Degree of one year’s duration in the relevant field may e accepted when combined with an evaluated research record in conformity with current guidelines. (See notes)</w:t>
      </w:r>
    </w:p>
    <w:p w14:paraId="04FEC33B" w14:textId="77777777" w:rsidR="00386A4B" w:rsidRPr="001359A5" w:rsidRDefault="00386A4B" w:rsidP="00386A4B">
      <w:pPr>
        <w:spacing w:after="0" w:line="240" w:lineRule="auto"/>
        <w:jc w:val="both"/>
        <w:rPr>
          <w:rFonts w:ascii="Times New Roman" w:hAnsi="Times New Roman" w:cs="Times New Roman"/>
          <w:sz w:val="24"/>
          <w:szCs w:val="24"/>
        </w:rPr>
      </w:pPr>
    </w:p>
    <w:p w14:paraId="3C946D73" w14:textId="77777777" w:rsidR="00386A4B" w:rsidRPr="001359A5" w:rsidRDefault="00386A4B" w:rsidP="00386A4B">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OR</w:t>
      </w:r>
    </w:p>
    <w:p w14:paraId="2537A567" w14:textId="77777777" w:rsidR="00386A4B" w:rsidRPr="001359A5" w:rsidRDefault="00386A4B" w:rsidP="00386A4B">
      <w:pPr>
        <w:spacing w:after="0" w:line="240" w:lineRule="auto"/>
        <w:ind w:firstLine="720"/>
        <w:jc w:val="both"/>
        <w:rPr>
          <w:rFonts w:ascii="Times New Roman" w:hAnsi="Times New Roman" w:cs="Times New Roman"/>
          <w:sz w:val="24"/>
          <w:szCs w:val="24"/>
        </w:rPr>
      </w:pPr>
    </w:p>
    <w:p w14:paraId="62D124FA"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 xml:space="preserve">(ii) </w:t>
      </w:r>
      <w:r w:rsidRPr="001359A5">
        <w:rPr>
          <w:rFonts w:ascii="Times New Roman" w:hAnsi="Times New Roman" w:cs="Times New Roman"/>
          <w:sz w:val="24"/>
          <w:szCs w:val="24"/>
        </w:rPr>
        <w:tab/>
        <w:t xml:space="preserve">Such professional qualifications and experience as may be approved by the University Grants Commission </w:t>
      </w:r>
      <w:r w:rsidRPr="001359A5">
        <w:rPr>
          <w:rFonts w:ascii="Times New Roman" w:hAnsi="Times New Roman" w:cs="Times New Roman"/>
          <w:sz w:val="24"/>
          <w:szCs w:val="24"/>
        </w:rPr>
        <w:tab/>
        <w:t>upon the recommendation of the Higher Educational Institution concerned.</w:t>
      </w:r>
    </w:p>
    <w:p w14:paraId="0C846C61" w14:textId="77777777" w:rsidR="00386A4B" w:rsidRPr="001359A5" w:rsidRDefault="00386A4B" w:rsidP="00386A4B">
      <w:pPr>
        <w:spacing w:after="0" w:line="240" w:lineRule="auto"/>
        <w:jc w:val="both"/>
        <w:rPr>
          <w:rFonts w:ascii="Times New Roman" w:hAnsi="Times New Roman" w:cs="Times New Roman"/>
          <w:sz w:val="24"/>
          <w:szCs w:val="24"/>
        </w:rPr>
      </w:pPr>
    </w:p>
    <w:p w14:paraId="4F3E8BBF" w14:textId="77777777" w:rsidR="00386A4B" w:rsidRPr="001359A5" w:rsidRDefault="00386A4B" w:rsidP="00386A4B">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AND</w:t>
      </w:r>
    </w:p>
    <w:p w14:paraId="2D83F54E" w14:textId="77777777" w:rsidR="00386A4B" w:rsidRPr="001359A5" w:rsidRDefault="00386A4B" w:rsidP="00386A4B">
      <w:pPr>
        <w:spacing w:after="0" w:line="240" w:lineRule="auto"/>
        <w:ind w:firstLine="720"/>
        <w:jc w:val="both"/>
        <w:rPr>
          <w:rFonts w:ascii="Times New Roman" w:hAnsi="Times New Roman" w:cs="Times New Roman"/>
          <w:sz w:val="24"/>
          <w:szCs w:val="24"/>
        </w:rPr>
      </w:pPr>
    </w:p>
    <w:p w14:paraId="3A667FC9" w14:textId="77777777" w:rsidR="00386A4B" w:rsidRPr="001359A5" w:rsidRDefault="00386A4B" w:rsidP="00386A4B">
      <w:pPr>
        <w:spacing w:after="0" w:line="240" w:lineRule="auto"/>
        <w:jc w:val="both"/>
        <w:rPr>
          <w:rFonts w:ascii="Times New Roman" w:hAnsi="Times New Roman" w:cs="Times New Roman"/>
          <w:sz w:val="24"/>
          <w:szCs w:val="24"/>
        </w:rPr>
      </w:pPr>
    </w:p>
    <w:p w14:paraId="094122AE" w14:textId="747C9C93"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(4)</w:t>
      </w:r>
      <w:r w:rsidRPr="001359A5">
        <w:rPr>
          <w:rFonts w:ascii="Times New Roman" w:hAnsi="Times New Roman" w:cs="Times New Roman"/>
          <w:sz w:val="24"/>
          <w:szCs w:val="24"/>
        </w:rPr>
        <w:tab/>
        <w:t xml:space="preserve">At least six (06) years experience in one or more of the </w:t>
      </w:r>
      <w:proofErr w:type="gramStart"/>
      <w:r w:rsidR="001359A5" w:rsidRPr="001359A5">
        <w:rPr>
          <w:rFonts w:ascii="Times New Roman" w:hAnsi="Times New Roman" w:cs="Times New Roman"/>
          <w:sz w:val="24"/>
          <w:szCs w:val="24"/>
        </w:rPr>
        <w:t>following:</w:t>
      </w:r>
      <w:r w:rsidRPr="001359A5">
        <w:rPr>
          <w:rFonts w:ascii="Times New Roman" w:hAnsi="Times New Roman" w:cs="Times New Roman"/>
          <w:sz w:val="24"/>
          <w:szCs w:val="24"/>
        </w:rPr>
        <w:t>-</w:t>
      </w:r>
      <w:proofErr w:type="gramEnd"/>
    </w:p>
    <w:p w14:paraId="22DC2CD4"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Teaching at University Level,</w:t>
      </w:r>
    </w:p>
    <w:p w14:paraId="73B07CA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w:t>
      </w:r>
      <w:r w:rsidRPr="001359A5">
        <w:rPr>
          <w:rFonts w:ascii="Times New Roman" w:hAnsi="Times New Roman" w:cs="Times New Roman"/>
          <w:sz w:val="24"/>
          <w:szCs w:val="24"/>
        </w:rPr>
        <w:tab/>
        <w:t>Professional experience,</w:t>
      </w:r>
    </w:p>
    <w:p w14:paraId="54AB2959"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(iii)</w:t>
      </w:r>
      <w:r w:rsidRPr="001359A5">
        <w:rPr>
          <w:rFonts w:ascii="Times New Roman" w:hAnsi="Times New Roman" w:cs="Times New Roman"/>
          <w:sz w:val="24"/>
          <w:szCs w:val="24"/>
        </w:rPr>
        <w:tab/>
        <w:t>Research in a recognized Institution,</w:t>
      </w:r>
    </w:p>
    <w:p w14:paraId="455E1FF6"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(iv)</w:t>
      </w:r>
      <w:r w:rsidRPr="001359A5">
        <w:rPr>
          <w:rFonts w:ascii="Times New Roman" w:hAnsi="Times New Roman" w:cs="Times New Roman"/>
          <w:sz w:val="24"/>
          <w:szCs w:val="24"/>
        </w:rPr>
        <w:tab/>
        <w:t>Postgraduate Studies to acquire the qualifications stipulated at (2) above.</w:t>
      </w:r>
    </w:p>
    <w:p w14:paraId="46FCF80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66A61B6E"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48B5BEE"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7D8836C"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08B62E4"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13EB4DDB"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0A4CF830"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56CE2E6C"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71C438AC" w14:textId="45D9FD10" w:rsidR="00386A4B" w:rsidRPr="001359A5" w:rsidRDefault="00386A4B" w:rsidP="00386A4B">
      <w:pPr>
        <w:spacing w:after="0" w:line="240" w:lineRule="auto"/>
        <w:ind w:left="720" w:hanging="720"/>
        <w:jc w:val="both"/>
        <w:rPr>
          <w:rFonts w:ascii="Times New Roman" w:hAnsi="Times New Roman" w:cs="Times New Roman"/>
          <w:b/>
          <w:sz w:val="24"/>
          <w:szCs w:val="24"/>
        </w:rPr>
      </w:pPr>
      <w:r w:rsidRPr="001359A5">
        <w:rPr>
          <w:rFonts w:ascii="Times New Roman" w:hAnsi="Times New Roman" w:cs="Times New Roman"/>
          <w:b/>
          <w:sz w:val="24"/>
          <w:szCs w:val="24"/>
        </w:rPr>
        <w:t>Notes:</w:t>
      </w:r>
    </w:p>
    <w:p w14:paraId="0FBF22A9" w14:textId="77777777" w:rsidR="00386A4B" w:rsidRPr="001359A5" w:rsidRDefault="00386A4B" w:rsidP="00386A4B">
      <w:pPr>
        <w:pStyle w:val="ListParagraph"/>
        <w:spacing w:after="0" w:line="240" w:lineRule="auto"/>
        <w:ind w:left="1080"/>
        <w:jc w:val="both"/>
        <w:rPr>
          <w:rFonts w:ascii="Times New Roman" w:hAnsi="Times New Roman" w:cs="Times New Roman"/>
          <w:sz w:val="24"/>
          <w:szCs w:val="24"/>
        </w:rPr>
      </w:pPr>
    </w:p>
    <w:p w14:paraId="32A170C2"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 An applicant who qualifies only under (3) of the qualifications for Lecturer (Probationary) may be exempted from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above if he/she has a Doctoral Degree in the relevant field.</w:t>
      </w:r>
    </w:p>
    <w:p w14:paraId="766F8143"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An applicant who qualifies only under (3) of the qualifications for Lecturer (Probationary) and has a Masters Degree as specified under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above may by exempted from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in he/she has evaluated research and dissemination of knowledge in conformity with current guidelines.</w:t>
      </w:r>
    </w:p>
    <w:p w14:paraId="2EBEEFC9"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current guidelines in regard to evaluated research and dissemination is that a candidate should obtain a minimum total of 15 marks and the marking scheme for this purpose is section 2.0 and 3.1 of the marking </w:t>
      </w:r>
      <w:proofErr w:type="gramStart"/>
      <w:r w:rsidRPr="001359A5">
        <w:rPr>
          <w:rFonts w:ascii="Times New Roman" w:hAnsi="Times New Roman" w:cs="Times New Roman"/>
          <w:sz w:val="24"/>
          <w:szCs w:val="24"/>
        </w:rPr>
        <w:t>scheme</w:t>
      </w:r>
      <w:proofErr w:type="gramEnd"/>
      <w:r w:rsidRPr="001359A5">
        <w:rPr>
          <w:rFonts w:ascii="Times New Roman" w:hAnsi="Times New Roman" w:cs="Times New Roman"/>
          <w:sz w:val="24"/>
          <w:szCs w:val="24"/>
        </w:rPr>
        <w:t xml:space="preserve"> for post of associate professor/professor.</w:t>
      </w:r>
    </w:p>
    <w:p w14:paraId="6E01C304"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 senior lecturer, Gr. II may be confirmed in the post on completion of 3 years satisfactory service in the permanent cadre and completion of an induction training course (which includes teaching/learning methodologies) within a period of one year from date of first appointment. The university grants commission will organize this</w:t>
      </w:r>
      <w:r w:rsidR="001E58B6" w:rsidRPr="001359A5">
        <w:rPr>
          <w:rFonts w:ascii="Times New Roman" w:hAnsi="Times New Roman" w:cs="Times New Roman"/>
          <w:sz w:val="24"/>
          <w:szCs w:val="24"/>
        </w:rPr>
        <w:t xml:space="preserve"> course of training.</w:t>
      </w:r>
    </w:p>
    <w:p w14:paraId="54A357DA" w14:textId="77777777" w:rsidR="00386A4B" w:rsidRPr="001359A5" w:rsidRDefault="00386A4B" w:rsidP="00C2486C">
      <w:pPr>
        <w:spacing w:after="0" w:line="240" w:lineRule="auto"/>
        <w:jc w:val="both"/>
        <w:rPr>
          <w:rFonts w:ascii="Times New Roman" w:hAnsi="Times New Roman" w:cs="Times New Roman"/>
          <w:sz w:val="24"/>
          <w:szCs w:val="24"/>
        </w:rPr>
      </w:pPr>
    </w:p>
    <w:p w14:paraId="196E3983" w14:textId="77777777" w:rsidR="00386A4B" w:rsidRPr="001359A5" w:rsidRDefault="00386A4B" w:rsidP="00C2486C">
      <w:pPr>
        <w:spacing w:after="0" w:line="240" w:lineRule="auto"/>
        <w:jc w:val="both"/>
        <w:rPr>
          <w:rFonts w:ascii="Times New Roman" w:hAnsi="Times New Roman" w:cs="Times New Roman"/>
          <w:sz w:val="24"/>
          <w:szCs w:val="24"/>
        </w:rPr>
      </w:pPr>
    </w:p>
    <w:p w14:paraId="34A11EF9" w14:textId="77777777" w:rsidR="00386A4B" w:rsidRPr="001359A5" w:rsidRDefault="00386A4B" w:rsidP="00C2486C">
      <w:pPr>
        <w:spacing w:after="0" w:line="240" w:lineRule="auto"/>
        <w:jc w:val="both"/>
        <w:rPr>
          <w:rFonts w:ascii="Times New Roman" w:hAnsi="Times New Roman" w:cs="Times New Roman"/>
          <w:sz w:val="24"/>
          <w:szCs w:val="24"/>
        </w:rPr>
      </w:pPr>
    </w:p>
    <w:p w14:paraId="242DFBC5" w14:textId="77777777" w:rsidR="00386A4B" w:rsidRPr="001359A5" w:rsidRDefault="00386A4B" w:rsidP="00C2486C">
      <w:pPr>
        <w:spacing w:after="0" w:line="240" w:lineRule="auto"/>
        <w:jc w:val="both"/>
        <w:rPr>
          <w:rFonts w:ascii="Times New Roman" w:hAnsi="Times New Roman" w:cs="Times New Roman"/>
          <w:sz w:val="24"/>
          <w:szCs w:val="24"/>
        </w:rPr>
      </w:pPr>
    </w:p>
    <w:p w14:paraId="132068B8" w14:textId="77777777" w:rsidR="00386A4B" w:rsidRPr="001359A5" w:rsidRDefault="00386A4B" w:rsidP="00C2486C">
      <w:pPr>
        <w:spacing w:after="0" w:line="240" w:lineRule="auto"/>
        <w:jc w:val="both"/>
        <w:rPr>
          <w:rFonts w:ascii="Times New Roman" w:hAnsi="Times New Roman" w:cs="Times New Roman"/>
          <w:sz w:val="24"/>
          <w:szCs w:val="24"/>
        </w:rPr>
      </w:pPr>
    </w:p>
    <w:p w14:paraId="5D5E1E81" w14:textId="77777777" w:rsidR="00386A4B" w:rsidRPr="001359A5" w:rsidRDefault="00386A4B" w:rsidP="00C2486C">
      <w:pPr>
        <w:spacing w:after="0" w:line="240" w:lineRule="auto"/>
        <w:jc w:val="both"/>
        <w:rPr>
          <w:rFonts w:ascii="Times New Roman" w:hAnsi="Times New Roman" w:cs="Times New Roman"/>
          <w:sz w:val="24"/>
          <w:szCs w:val="24"/>
        </w:rPr>
      </w:pPr>
    </w:p>
    <w:p w14:paraId="7EC51586" w14:textId="77777777" w:rsidR="00386A4B" w:rsidRPr="001359A5" w:rsidRDefault="00386A4B" w:rsidP="00C2486C">
      <w:pPr>
        <w:spacing w:after="0" w:line="240" w:lineRule="auto"/>
        <w:jc w:val="both"/>
        <w:rPr>
          <w:rFonts w:ascii="Times New Roman" w:hAnsi="Times New Roman" w:cs="Times New Roman"/>
          <w:sz w:val="24"/>
          <w:szCs w:val="24"/>
        </w:rPr>
      </w:pPr>
    </w:p>
    <w:p w14:paraId="69D7ADA3" w14:textId="77777777" w:rsidR="00386A4B" w:rsidRPr="001359A5" w:rsidRDefault="00386A4B" w:rsidP="00C2486C">
      <w:pPr>
        <w:spacing w:after="0" w:line="240" w:lineRule="auto"/>
        <w:jc w:val="both"/>
        <w:rPr>
          <w:rFonts w:ascii="Times New Roman" w:hAnsi="Times New Roman" w:cs="Times New Roman"/>
          <w:sz w:val="24"/>
          <w:szCs w:val="24"/>
        </w:rPr>
      </w:pPr>
    </w:p>
    <w:p w14:paraId="122D3F14" w14:textId="77777777" w:rsidR="00DD2848" w:rsidRPr="001359A5" w:rsidRDefault="00DD2848" w:rsidP="00C2486C">
      <w:pPr>
        <w:spacing w:after="0" w:line="240" w:lineRule="auto"/>
        <w:jc w:val="both"/>
        <w:rPr>
          <w:rFonts w:ascii="Times New Roman" w:hAnsi="Times New Roman" w:cs="Times New Roman"/>
          <w:sz w:val="24"/>
          <w:szCs w:val="24"/>
        </w:rPr>
      </w:pPr>
    </w:p>
    <w:p w14:paraId="6CD99537" w14:textId="77777777" w:rsidR="00DD2848" w:rsidRPr="001359A5" w:rsidRDefault="00DD2848" w:rsidP="00C2486C">
      <w:pPr>
        <w:spacing w:after="0" w:line="240" w:lineRule="auto"/>
        <w:jc w:val="both"/>
        <w:rPr>
          <w:rFonts w:ascii="Times New Roman" w:hAnsi="Times New Roman" w:cs="Times New Roman"/>
          <w:sz w:val="24"/>
          <w:szCs w:val="24"/>
        </w:rPr>
      </w:pPr>
    </w:p>
    <w:p w14:paraId="723E4C99" w14:textId="77777777" w:rsidR="00DD2848" w:rsidRDefault="00DD2848" w:rsidP="00C2486C">
      <w:pPr>
        <w:spacing w:after="0" w:line="240" w:lineRule="auto"/>
        <w:jc w:val="both"/>
        <w:rPr>
          <w:rFonts w:ascii="Times New Roman" w:hAnsi="Times New Roman" w:cs="Times New Roman"/>
          <w:sz w:val="24"/>
          <w:szCs w:val="24"/>
        </w:rPr>
      </w:pPr>
    </w:p>
    <w:p w14:paraId="7FBF7786" w14:textId="77777777" w:rsidR="001359A5" w:rsidRDefault="001359A5" w:rsidP="00C2486C">
      <w:pPr>
        <w:spacing w:after="0" w:line="240" w:lineRule="auto"/>
        <w:jc w:val="both"/>
        <w:rPr>
          <w:rFonts w:ascii="Times New Roman" w:hAnsi="Times New Roman" w:cs="Times New Roman"/>
          <w:sz w:val="24"/>
          <w:szCs w:val="24"/>
        </w:rPr>
      </w:pPr>
    </w:p>
    <w:p w14:paraId="4D46C648" w14:textId="77777777" w:rsidR="001359A5" w:rsidRDefault="001359A5" w:rsidP="00C2486C">
      <w:pPr>
        <w:spacing w:after="0" w:line="240" w:lineRule="auto"/>
        <w:jc w:val="both"/>
        <w:rPr>
          <w:rFonts w:ascii="Times New Roman" w:hAnsi="Times New Roman" w:cs="Times New Roman"/>
          <w:sz w:val="24"/>
          <w:szCs w:val="24"/>
        </w:rPr>
      </w:pPr>
    </w:p>
    <w:p w14:paraId="1F35CD38" w14:textId="77777777" w:rsidR="001359A5" w:rsidRDefault="001359A5" w:rsidP="00C2486C">
      <w:pPr>
        <w:spacing w:after="0" w:line="240" w:lineRule="auto"/>
        <w:jc w:val="both"/>
        <w:rPr>
          <w:rFonts w:ascii="Times New Roman" w:hAnsi="Times New Roman" w:cs="Times New Roman"/>
          <w:sz w:val="24"/>
          <w:szCs w:val="24"/>
        </w:rPr>
      </w:pPr>
    </w:p>
    <w:p w14:paraId="43CA6C70" w14:textId="77777777" w:rsidR="001359A5" w:rsidRDefault="001359A5" w:rsidP="00C2486C">
      <w:pPr>
        <w:spacing w:after="0" w:line="240" w:lineRule="auto"/>
        <w:jc w:val="both"/>
        <w:rPr>
          <w:rFonts w:ascii="Times New Roman" w:hAnsi="Times New Roman" w:cs="Times New Roman"/>
          <w:sz w:val="24"/>
          <w:szCs w:val="24"/>
        </w:rPr>
      </w:pPr>
    </w:p>
    <w:p w14:paraId="1BA426D2" w14:textId="77777777" w:rsidR="001359A5" w:rsidRDefault="001359A5" w:rsidP="00C2486C">
      <w:pPr>
        <w:spacing w:after="0" w:line="240" w:lineRule="auto"/>
        <w:jc w:val="both"/>
        <w:rPr>
          <w:rFonts w:ascii="Times New Roman" w:hAnsi="Times New Roman" w:cs="Times New Roman"/>
          <w:sz w:val="24"/>
          <w:szCs w:val="24"/>
        </w:rPr>
      </w:pPr>
    </w:p>
    <w:p w14:paraId="4722DEE4" w14:textId="77777777" w:rsidR="001359A5" w:rsidRDefault="001359A5" w:rsidP="00C2486C">
      <w:pPr>
        <w:spacing w:after="0" w:line="240" w:lineRule="auto"/>
        <w:jc w:val="both"/>
        <w:rPr>
          <w:rFonts w:ascii="Times New Roman" w:hAnsi="Times New Roman" w:cs="Times New Roman"/>
          <w:sz w:val="24"/>
          <w:szCs w:val="24"/>
        </w:rPr>
      </w:pPr>
    </w:p>
    <w:p w14:paraId="312D2761" w14:textId="77777777" w:rsidR="001359A5" w:rsidRDefault="001359A5" w:rsidP="00C2486C">
      <w:pPr>
        <w:spacing w:after="0" w:line="240" w:lineRule="auto"/>
        <w:jc w:val="both"/>
        <w:rPr>
          <w:rFonts w:ascii="Times New Roman" w:hAnsi="Times New Roman" w:cs="Times New Roman"/>
          <w:sz w:val="24"/>
          <w:szCs w:val="24"/>
        </w:rPr>
      </w:pPr>
    </w:p>
    <w:p w14:paraId="0E163C69" w14:textId="77777777" w:rsidR="001359A5" w:rsidRDefault="001359A5" w:rsidP="00C2486C">
      <w:pPr>
        <w:spacing w:after="0" w:line="240" w:lineRule="auto"/>
        <w:jc w:val="both"/>
        <w:rPr>
          <w:rFonts w:ascii="Times New Roman" w:hAnsi="Times New Roman" w:cs="Times New Roman"/>
          <w:sz w:val="24"/>
          <w:szCs w:val="24"/>
        </w:rPr>
      </w:pPr>
    </w:p>
    <w:p w14:paraId="69ABA054" w14:textId="77777777" w:rsidR="001359A5" w:rsidRDefault="001359A5" w:rsidP="00C2486C">
      <w:pPr>
        <w:spacing w:after="0" w:line="240" w:lineRule="auto"/>
        <w:jc w:val="both"/>
        <w:rPr>
          <w:rFonts w:ascii="Times New Roman" w:hAnsi="Times New Roman" w:cs="Times New Roman"/>
          <w:sz w:val="24"/>
          <w:szCs w:val="24"/>
        </w:rPr>
      </w:pPr>
    </w:p>
    <w:p w14:paraId="4BDACB0D" w14:textId="77777777" w:rsidR="001359A5" w:rsidRDefault="001359A5" w:rsidP="00C2486C">
      <w:pPr>
        <w:spacing w:after="0" w:line="240" w:lineRule="auto"/>
        <w:jc w:val="both"/>
        <w:rPr>
          <w:rFonts w:ascii="Times New Roman" w:hAnsi="Times New Roman" w:cs="Times New Roman"/>
          <w:sz w:val="24"/>
          <w:szCs w:val="24"/>
        </w:rPr>
      </w:pPr>
    </w:p>
    <w:p w14:paraId="2DE5DFD0" w14:textId="77777777" w:rsidR="001359A5" w:rsidRDefault="001359A5" w:rsidP="00C2486C">
      <w:pPr>
        <w:spacing w:after="0" w:line="240" w:lineRule="auto"/>
        <w:jc w:val="both"/>
        <w:rPr>
          <w:rFonts w:ascii="Times New Roman" w:hAnsi="Times New Roman" w:cs="Times New Roman"/>
          <w:sz w:val="24"/>
          <w:szCs w:val="24"/>
        </w:rPr>
      </w:pPr>
    </w:p>
    <w:p w14:paraId="2130FD87" w14:textId="77777777" w:rsidR="001359A5" w:rsidRDefault="001359A5" w:rsidP="00C2486C">
      <w:pPr>
        <w:spacing w:after="0" w:line="240" w:lineRule="auto"/>
        <w:jc w:val="both"/>
        <w:rPr>
          <w:rFonts w:ascii="Times New Roman" w:hAnsi="Times New Roman" w:cs="Times New Roman"/>
          <w:sz w:val="24"/>
          <w:szCs w:val="24"/>
        </w:rPr>
      </w:pPr>
    </w:p>
    <w:p w14:paraId="56715D93" w14:textId="77777777" w:rsidR="001359A5" w:rsidRDefault="001359A5" w:rsidP="00C2486C">
      <w:pPr>
        <w:spacing w:after="0" w:line="240" w:lineRule="auto"/>
        <w:jc w:val="both"/>
        <w:rPr>
          <w:rFonts w:ascii="Times New Roman" w:hAnsi="Times New Roman" w:cs="Times New Roman"/>
          <w:sz w:val="24"/>
          <w:szCs w:val="24"/>
        </w:rPr>
      </w:pPr>
    </w:p>
    <w:p w14:paraId="18A1D4E3" w14:textId="77777777" w:rsidR="001359A5" w:rsidRDefault="001359A5" w:rsidP="00C2486C">
      <w:pPr>
        <w:spacing w:after="0" w:line="240" w:lineRule="auto"/>
        <w:jc w:val="both"/>
        <w:rPr>
          <w:rFonts w:ascii="Times New Roman" w:hAnsi="Times New Roman" w:cs="Times New Roman"/>
          <w:sz w:val="24"/>
          <w:szCs w:val="24"/>
        </w:rPr>
      </w:pPr>
    </w:p>
    <w:p w14:paraId="685C8D68" w14:textId="77777777" w:rsidR="001359A5" w:rsidRDefault="001359A5" w:rsidP="00C2486C">
      <w:pPr>
        <w:spacing w:after="0" w:line="240" w:lineRule="auto"/>
        <w:jc w:val="both"/>
        <w:rPr>
          <w:rFonts w:ascii="Times New Roman" w:hAnsi="Times New Roman" w:cs="Times New Roman"/>
          <w:sz w:val="24"/>
          <w:szCs w:val="24"/>
        </w:rPr>
      </w:pPr>
    </w:p>
    <w:p w14:paraId="2A98E9AB" w14:textId="77777777" w:rsidR="001359A5" w:rsidRDefault="001359A5" w:rsidP="00C2486C">
      <w:pPr>
        <w:spacing w:after="0" w:line="240" w:lineRule="auto"/>
        <w:jc w:val="both"/>
        <w:rPr>
          <w:rFonts w:ascii="Times New Roman" w:hAnsi="Times New Roman" w:cs="Times New Roman"/>
          <w:sz w:val="24"/>
          <w:szCs w:val="24"/>
        </w:rPr>
      </w:pPr>
    </w:p>
    <w:p w14:paraId="597AE8F4" w14:textId="77777777" w:rsidR="001359A5" w:rsidRDefault="001359A5" w:rsidP="00C2486C">
      <w:pPr>
        <w:spacing w:after="0" w:line="240" w:lineRule="auto"/>
        <w:jc w:val="both"/>
        <w:rPr>
          <w:rFonts w:ascii="Times New Roman" w:hAnsi="Times New Roman" w:cs="Times New Roman"/>
          <w:sz w:val="24"/>
          <w:szCs w:val="24"/>
        </w:rPr>
      </w:pPr>
    </w:p>
    <w:p w14:paraId="6BA4C72D" w14:textId="77777777" w:rsidR="001359A5" w:rsidRDefault="001359A5" w:rsidP="00C2486C">
      <w:pPr>
        <w:spacing w:after="0" w:line="240" w:lineRule="auto"/>
        <w:jc w:val="both"/>
        <w:rPr>
          <w:rFonts w:ascii="Times New Roman" w:hAnsi="Times New Roman" w:cs="Times New Roman"/>
          <w:sz w:val="24"/>
          <w:szCs w:val="24"/>
        </w:rPr>
      </w:pPr>
    </w:p>
    <w:p w14:paraId="027A073C" w14:textId="77777777" w:rsidR="001359A5" w:rsidRDefault="001359A5" w:rsidP="00C2486C">
      <w:pPr>
        <w:spacing w:after="0" w:line="240" w:lineRule="auto"/>
        <w:jc w:val="both"/>
        <w:rPr>
          <w:rFonts w:ascii="Times New Roman" w:hAnsi="Times New Roman" w:cs="Times New Roman"/>
          <w:sz w:val="24"/>
          <w:szCs w:val="24"/>
        </w:rPr>
      </w:pPr>
    </w:p>
    <w:p w14:paraId="6B560551" w14:textId="77777777" w:rsidR="001359A5" w:rsidRDefault="001359A5" w:rsidP="00C2486C">
      <w:pPr>
        <w:spacing w:after="0" w:line="240" w:lineRule="auto"/>
        <w:jc w:val="both"/>
        <w:rPr>
          <w:rFonts w:ascii="Times New Roman" w:hAnsi="Times New Roman" w:cs="Times New Roman"/>
          <w:sz w:val="24"/>
          <w:szCs w:val="24"/>
        </w:rPr>
      </w:pPr>
    </w:p>
    <w:p w14:paraId="3220D152" w14:textId="77777777" w:rsidR="001359A5" w:rsidRDefault="001359A5" w:rsidP="00C2486C">
      <w:pPr>
        <w:spacing w:after="0" w:line="240" w:lineRule="auto"/>
        <w:jc w:val="both"/>
        <w:rPr>
          <w:rFonts w:ascii="Times New Roman" w:hAnsi="Times New Roman" w:cs="Times New Roman"/>
          <w:sz w:val="24"/>
          <w:szCs w:val="24"/>
        </w:rPr>
      </w:pPr>
    </w:p>
    <w:p w14:paraId="340B1C57" w14:textId="77777777" w:rsidR="001359A5" w:rsidRDefault="001359A5" w:rsidP="00C2486C">
      <w:pPr>
        <w:spacing w:after="0" w:line="240" w:lineRule="auto"/>
        <w:jc w:val="both"/>
        <w:rPr>
          <w:rFonts w:ascii="Times New Roman" w:hAnsi="Times New Roman" w:cs="Times New Roman"/>
          <w:sz w:val="24"/>
          <w:szCs w:val="24"/>
        </w:rPr>
      </w:pPr>
    </w:p>
    <w:p w14:paraId="407F6FDF" w14:textId="77777777" w:rsidR="001359A5" w:rsidRDefault="001359A5" w:rsidP="00C2486C">
      <w:pPr>
        <w:spacing w:after="0" w:line="240" w:lineRule="auto"/>
        <w:jc w:val="both"/>
        <w:rPr>
          <w:rFonts w:ascii="Times New Roman" w:hAnsi="Times New Roman" w:cs="Times New Roman"/>
          <w:sz w:val="24"/>
          <w:szCs w:val="24"/>
        </w:rPr>
      </w:pPr>
    </w:p>
    <w:p w14:paraId="603858D8" w14:textId="77777777" w:rsidR="001359A5" w:rsidRPr="001359A5" w:rsidRDefault="001359A5" w:rsidP="00C2486C">
      <w:pPr>
        <w:spacing w:after="0" w:line="240" w:lineRule="auto"/>
        <w:jc w:val="both"/>
        <w:rPr>
          <w:rFonts w:ascii="Times New Roman" w:hAnsi="Times New Roman" w:cs="Times New Roman"/>
          <w:sz w:val="24"/>
          <w:szCs w:val="24"/>
        </w:rPr>
      </w:pPr>
    </w:p>
    <w:p w14:paraId="5B0D7FE4" w14:textId="77777777" w:rsidR="00DD2848" w:rsidRPr="001359A5" w:rsidRDefault="00DD2848" w:rsidP="00C2486C">
      <w:pPr>
        <w:spacing w:after="0" w:line="240" w:lineRule="auto"/>
        <w:jc w:val="both"/>
        <w:rPr>
          <w:rFonts w:ascii="Times New Roman" w:hAnsi="Times New Roman" w:cs="Times New Roman"/>
          <w:sz w:val="24"/>
          <w:szCs w:val="24"/>
        </w:rPr>
      </w:pPr>
    </w:p>
    <w:p w14:paraId="2FF046D7" w14:textId="77777777" w:rsidR="00DD2848" w:rsidRPr="001359A5" w:rsidRDefault="00DD2848" w:rsidP="00C2486C">
      <w:pPr>
        <w:spacing w:after="0" w:line="240" w:lineRule="auto"/>
        <w:jc w:val="both"/>
        <w:rPr>
          <w:rFonts w:ascii="Times New Roman" w:hAnsi="Times New Roman" w:cs="Times New Roman"/>
          <w:sz w:val="24"/>
          <w:szCs w:val="24"/>
        </w:rPr>
      </w:pPr>
    </w:p>
    <w:p w14:paraId="2FDA66FF" w14:textId="77777777" w:rsidR="004113EC" w:rsidRPr="001359A5" w:rsidRDefault="004113EC" w:rsidP="00C2486C">
      <w:pPr>
        <w:spacing w:after="0" w:line="240" w:lineRule="auto"/>
        <w:jc w:val="both"/>
        <w:rPr>
          <w:rFonts w:ascii="Times New Roman" w:hAnsi="Times New Roman" w:cs="Times New Roman"/>
          <w:sz w:val="24"/>
          <w:szCs w:val="24"/>
        </w:rPr>
      </w:pPr>
      <w:r w:rsidRPr="001359A5">
        <w:rPr>
          <w:rFonts w:ascii="Times New Roman" w:hAnsi="Times New Roman" w:cs="Times New Roman"/>
          <w:noProof/>
          <w:sz w:val="24"/>
          <w:szCs w:val="24"/>
          <w:lang w:bidi="si-LK"/>
        </w:rPr>
        <w:drawing>
          <wp:anchor distT="0" distB="0" distL="114300" distR="114300" simplePos="0" relativeHeight="251663360" behindDoc="0" locked="0" layoutInCell="1" allowOverlap="1" wp14:anchorId="433B15DF" wp14:editId="4CC2E1A8">
            <wp:simplePos x="0" y="0"/>
            <wp:positionH relativeFrom="column">
              <wp:posOffset>2893060</wp:posOffset>
            </wp:positionH>
            <wp:positionV relativeFrom="paragraph">
              <wp:posOffset>271780</wp:posOffset>
            </wp:positionV>
            <wp:extent cx="668655" cy="692150"/>
            <wp:effectExtent l="57150" t="19050" r="74295" b="10795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68655" cy="692150"/>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AE03A6" w14:textId="77777777" w:rsidR="004113EC" w:rsidRPr="001359A5" w:rsidRDefault="004113EC" w:rsidP="004113EC">
      <w:pPr>
        <w:spacing w:after="0" w:line="240" w:lineRule="auto"/>
        <w:jc w:val="center"/>
        <w:rPr>
          <w:rFonts w:ascii="Times New Roman" w:hAnsi="Times New Roman" w:cs="Times New Roman"/>
          <w:b/>
          <w:sz w:val="24"/>
          <w:szCs w:val="24"/>
          <w:u w:val="single"/>
        </w:rPr>
      </w:pPr>
      <w:r w:rsidRPr="001359A5">
        <w:rPr>
          <w:rFonts w:ascii="Times New Roman" w:hAnsi="Times New Roman" w:cs="Times New Roman"/>
          <w:sz w:val="24"/>
          <w:szCs w:val="24"/>
        </w:rPr>
        <w:tab/>
      </w:r>
      <w:proofErr w:type="spellStart"/>
      <w:r w:rsidRPr="001359A5">
        <w:rPr>
          <w:rFonts w:ascii="Times New Roman" w:hAnsi="Times New Roman" w:cs="Times New Roman"/>
          <w:b/>
          <w:sz w:val="24"/>
          <w:szCs w:val="24"/>
          <w:u w:val="single"/>
        </w:rPr>
        <w:t>SCHEMS</w:t>
      </w:r>
      <w:proofErr w:type="spellEnd"/>
      <w:r w:rsidRPr="001359A5">
        <w:rPr>
          <w:rFonts w:ascii="Times New Roman" w:hAnsi="Times New Roman" w:cs="Times New Roman"/>
          <w:b/>
          <w:sz w:val="24"/>
          <w:szCs w:val="24"/>
          <w:u w:val="single"/>
        </w:rPr>
        <w:t xml:space="preserve"> OF RECRUITMENT OF ACADEMIC STAFF</w:t>
      </w:r>
    </w:p>
    <w:p w14:paraId="76CEEE4A" w14:textId="77777777" w:rsidR="004113EC" w:rsidRPr="001359A5" w:rsidRDefault="004113EC" w:rsidP="004113EC">
      <w:pPr>
        <w:spacing w:after="0" w:line="240" w:lineRule="auto"/>
        <w:jc w:val="center"/>
        <w:rPr>
          <w:rFonts w:ascii="Times New Roman" w:hAnsi="Times New Roman" w:cs="Times New Roman"/>
          <w:b/>
          <w:sz w:val="24"/>
          <w:szCs w:val="24"/>
          <w:u w:val="single"/>
        </w:rPr>
      </w:pPr>
    </w:p>
    <w:p w14:paraId="7B9877CD" w14:textId="77777777" w:rsidR="004113EC" w:rsidRPr="001359A5" w:rsidRDefault="004113EC" w:rsidP="004113EC">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2338FB78" w14:textId="77777777" w:rsidR="004113EC" w:rsidRPr="001359A5" w:rsidRDefault="00DC48AF" w:rsidP="004113E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 I</w:t>
      </w:r>
    </w:p>
    <w:p w14:paraId="5C13F825" w14:textId="510009BB" w:rsidR="005F2AF7" w:rsidRPr="001359A5" w:rsidRDefault="005F2AF7" w:rsidP="005F2AF7">
      <w:pPr>
        <w:spacing w:after="0"/>
        <w:jc w:val="both"/>
        <w:rPr>
          <w:rFonts w:ascii="Times New Roman" w:hAnsi="Times New Roman" w:cs="Times New Roman"/>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lang w:bidi="si-LK"/>
        </w:rPr>
        <w:t>160,520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7x</w:t>
      </w:r>
      <w:r w:rsidR="001359A5" w:rsidRPr="001359A5">
        <w:rPr>
          <w:rFonts w:ascii="Times New Roman" w:hAnsi="Times New Roman" w:cs="Times New Roman"/>
          <w:sz w:val="24"/>
          <w:szCs w:val="24"/>
        </w:rPr>
        <w:t>3900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187,820</w:t>
      </w:r>
      <w:r w:rsidRPr="001359A5">
        <w:rPr>
          <w:rFonts w:ascii="Times New Roman" w:hAnsi="Times New Roman" w:cs="Times New Roman"/>
          <w:sz w:val="24"/>
          <w:szCs w:val="24"/>
        </w:rPr>
        <w:t xml:space="preserve"> p.m. U AC 3 (I)</w:t>
      </w:r>
      <w:r w:rsidR="00AC52E3">
        <w:rPr>
          <w:rFonts w:ascii="Times New Roman" w:hAnsi="Times New Roman" w:cs="Times New Roman"/>
          <w:sz w:val="24"/>
          <w:szCs w:val="24"/>
        </w:rPr>
        <w:t xml:space="preserve"> </w:t>
      </w:r>
      <w:r w:rsidR="00AC52E3">
        <w:rPr>
          <w:rFonts w:ascii="Times New Roman" w:hAnsi="Times New Roman" w:cs="Times New Roman"/>
          <w:b/>
          <w:bCs/>
          <w:sz w:val="23"/>
          <w:szCs w:val="23"/>
        </w:rPr>
        <w:t>(as at 01.01.2025)</w:t>
      </w:r>
      <w:r w:rsidRPr="001359A5">
        <w:rPr>
          <w:rFonts w:ascii="Times New Roman" w:hAnsi="Times New Roman" w:cs="Times New Roman"/>
          <w:sz w:val="24"/>
          <w:szCs w:val="24"/>
        </w:rPr>
        <w:t xml:space="preserve">  </w:t>
      </w:r>
      <w:r w:rsidRPr="001359A5">
        <w:rPr>
          <w:rFonts w:ascii="Times New Roman" w:hAnsi="Times New Roman" w:cs="Times New Roman"/>
          <w:sz w:val="24"/>
          <w:szCs w:val="24"/>
        </w:rPr>
        <w:tab/>
      </w:r>
    </w:p>
    <w:p w14:paraId="05237D36" w14:textId="77777777" w:rsidR="00DC48AF" w:rsidRPr="001359A5" w:rsidRDefault="00DC48AF" w:rsidP="004113EC">
      <w:pPr>
        <w:spacing w:after="0" w:line="240" w:lineRule="auto"/>
        <w:jc w:val="both"/>
        <w:rPr>
          <w:rFonts w:ascii="Times New Roman" w:hAnsi="Times New Roman" w:cs="Times New Roman"/>
          <w:sz w:val="24"/>
          <w:szCs w:val="24"/>
        </w:rPr>
      </w:pPr>
    </w:p>
    <w:p w14:paraId="3D8724F5" w14:textId="77777777" w:rsidR="004113EC" w:rsidRPr="001359A5" w:rsidRDefault="004113EC" w:rsidP="004113EC">
      <w:pPr>
        <w:spacing w:after="0" w:line="240" w:lineRule="auto"/>
        <w:jc w:val="both"/>
        <w:rPr>
          <w:rFonts w:ascii="Times New Roman" w:hAnsi="Times New Roman" w:cs="Times New Roman"/>
          <w:b/>
          <w:bCs/>
          <w:sz w:val="24"/>
          <w:szCs w:val="24"/>
          <w:u w:val="single"/>
        </w:rPr>
      </w:pPr>
      <w:r w:rsidRPr="001359A5">
        <w:rPr>
          <w:rFonts w:ascii="Times New Roman" w:hAnsi="Times New Roman" w:cs="Times New Roman"/>
          <w:b/>
          <w:bCs/>
          <w:sz w:val="24"/>
          <w:szCs w:val="24"/>
          <w:u w:val="single"/>
        </w:rPr>
        <w:t xml:space="preserve">Method of Recruitment </w:t>
      </w:r>
    </w:p>
    <w:p w14:paraId="04A1A885" w14:textId="77777777" w:rsidR="004113EC" w:rsidRPr="001359A5" w:rsidRDefault="004113EC" w:rsidP="004113EC">
      <w:pPr>
        <w:spacing w:after="0" w:line="240" w:lineRule="auto"/>
        <w:jc w:val="both"/>
        <w:rPr>
          <w:rFonts w:ascii="Times New Roman" w:hAnsi="Times New Roman" w:cs="Times New Roman"/>
          <w:sz w:val="24"/>
          <w:szCs w:val="24"/>
        </w:rPr>
      </w:pPr>
    </w:p>
    <w:p w14:paraId="48CA9DCE" w14:textId="77777777" w:rsidR="004113EC" w:rsidRPr="001359A5" w:rsidRDefault="004113EC" w:rsidP="004113E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By Open advertisement</w:t>
      </w:r>
    </w:p>
    <w:p w14:paraId="2014B71D" w14:textId="77777777" w:rsidR="00DC48AF" w:rsidRPr="001359A5" w:rsidRDefault="00DC48AF" w:rsidP="004113EC">
      <w:pPr>
        <w:spacing w:after="0" w:line="240" w:lineRule="auto"/>
        <w:jc w:val="both"/>
        <w:rPr>
          <w:rFonts w:ascii="Times New Roman" w:hAnsi="Times New Roman" w:cs="Times New Roman"/>
          <w:sz w:val="24"/>
          <w:szCs w:val="24"/>
        </w:rPr>
      </w:pPr>
    </w:p>
    <w:p w14:paraId="55C18DC1" w14:textId="77777777" w:rsidR="004113EC" w:rsidRPr="001359A5" w:rsidRDefault="004113EC" w:rsidP="004113EC">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Qualifications</w:t>
      </w:r>
    </w:p>
    <w:p w14:paraId="7D68041E" w14:textId="77777777" w:rsidR="004113EC" w:rsidRPr="001359A5" w:rsidRDefault="004113EC" w:rsidP="004113EC">
      <w:pPr>
        <w:spacing w:after="0" w:line="240" w:lineRule="auto"/>
        <w:jc w:val="both"/>
        <w:rPr>
          <w:rFonts w:ascii="Times New Roman" w:hAnsi="Times New Roman" w:cs="Times New Roman"/>
          <w:sz w:val="24"/>
          <w:szCs w:val="24"/>
        </w:rPr>
      </w:pPr>
    </w:p>
    <w:p w14:paraId="1A72FF64"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(1)</w:t>
      </w:r>
      <w:r w:rsidRPr="001359A5">
        <w:rPr>
          <w:rFonts w:ascii="Times New Roman" w:hAnsi="Times New Roman" w:cs="Times New Roman"/>
          <w:sz w:val="24"/>
          <w:szCs w:val="24"/>
        </w:rPr>
        <w:tab/>
        <w:t>Candidates shall possess the academic qualifications required for lecturer (Probationary) [Non-(Medical/Dental</w:t>
      </w:r>
      <w:proofErr w:type="gramStart"/>
      <w:r w:rsidRPr="001359A5">
        <w:rPr>
          <w:rFonts w:ascii="Times New Roman" w:hAnsi="Times New Roman" w:cs="Times New Roman"/>
          <w:sz w:val="24"/>
          <w:szCs w:val="24"/>
        </w:rPr>
        <w:t>) ]</w:t>
      </w:r>
      <w:proofErr w:type="gramEnd"/>
      <w:r w:rsidRPr="001359A5">
        <w:rPr>
          <w:rFonts w:ascii="Times New Roman" w:hAnsi="Times New Roman" w:cs="Times New Roman"/>
          <w:sz w:val="24"/>
          <w:szCs w:val="24"/>
        </w:rPr>
        <w:t xml:space="preserve"> as specified under post 2 in this document</w:t>
      </w:r>
    </w:p>
    <w:p w14:paraId="48BC68FC"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7F145439" w14:textId="77777777" w:rsidR="004113EC" w:rsidRPr="001359A5" w:rsidRDefault="004113EC" w:rsidP="004113EC">
      <w:pPr>
        <w:spacing w:after="0" w:line="240" w:lineRule="auto"/>
        <w:ind w:left="720" w:hanging="720"/>
        <w:jc w:val="both"/>
        <w:rPr>
          <w:rFonts w:ascii="Times New Roman" w:hAnsi="Times New Roman" w:cs="Times New Roman"/>
          <w:sz w:val="24"/>
          <w:szCs w:val="24"/>
          <w:u w:val="single"/>
        </w:rPr>
      </w:pPr>
      <w:r w:rsidRPr="001359A5">
        <w:rPr>
          <w:rFonts w:ascii="Times New Roman" w:hAnsi="Times New Roman" w:cs="Times New Roman"/>
          <w:sz w:val="24"/>
          <w:szCs w:val="24"/>
        </w:rPr>
        <w:tab/>
      </w:r>
      <w:r w:rsidRPr="001359A5">
        <w:rPr>
          <w:rFonts w:ascii="Times New Roman" w:hAnsi="Times New Roman" w:cs="Times New Roman"/>
          <w:sz w:val="24"/>
          <w:szCs w:val="24"/>
          <w:u w:val="single"/>
        </w:rPr>
        <w:t>AND</w:t>
      </w:r>
    </w:p>
    <w:p w14:paraId="49F01641"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1A9285B8" w14:textId="77777777" w:rsidR="002C744C" w:rsidRPr="001359A5" w:rsidRDefault="004113EC" w:rsidP="002C744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(2)</w:t>
      </w:r>
      <w:r w:rsidR="002C744C" w:rsidRPr="001359A5">
        <w:rPr>
          <w:rFonts w:ascii="Times New Roman" w:hAnsi="Times New Roman" w:cs="Times New Roman"/>
          <w:sz w:val="24"/>
          <w:szCs w:val="24"/>
        </w:rPr>
        <w:tab/>
      </w:r>
      <w:r w:rsidRPr="001359A5">
        <w:rPr>
          <w:rFonts w:ascii="Times New Roman" w:hAnsi="Times New Roman" w:cs="Times New Roman"/>
          <w:sz w:val="24"/>
          <w:szCs w:val="24"/>
        </w:rPr>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 xml:space="preserve">A Masters Degree in the relevant field obtained after a full-time course of study of at least two </w:t>
      </w:r>
      <w:r w:rsidR="002C744C" w:rsidRPr="001359A5">
        <w:rPr>
          <w:rFonts w:ascii="Times New Roman" w:hAnsi="Times New Roman" w:cs="Times New Roman"/>
          <w:sz w:val="24"/>
          <w:szCs w:val="24"/>
        </w:rPr>
        <w:t xml:space="preserve">academic </w:t>
      </w:r>
      <w:r w:rsidR="002C744C" w:rsidRPr="001359A5">
        <w:rPr>
          <w:rFonts w:ascii="Times New Roman" w:hAnsi="Times New Roman" w:cs="Times New Roman"/>
          <w:sz w:val="24"/>
          <w:szCs w:val="24"/>
        </w:rPr>
        <w:tab/>
      </w:r>
      <w:r w:rsidRPr="001359A5">
        <w:rPr>
          <w:rFonts w:ascii="Times New Roman" w:hAnsi="Times New Roman" w:cs="Times New Roman"/>
          <w:sz w:val="24"/>
          <w:szCs w:val="24"/>
        </w:rPr>
        <w:t xml:space="preserve">years (or an equivalent part-time course of study) with a research component by way of thesis/dissertation or </w:t>
      </w:r>
    </w:p>
    <w:p w14:paraId="0220AFFA" w14:textId="77777777" w:rsidR="004113EC" w:rsidRPr="001359A5" w:rsidRDefault="004113EC" w:rsidP="002C744C">
      <w:pPr>
        <w:spacing w:after="0" w:line="240" w:lineRule="auto"/>
        <w:ind w:left="720" w:firstLine="720"/>
        <w:jc w:val="both"/>
        <w:rPr>
          <w:rFonts w:ascii="Times New Roman" w:hAnsi="Times New Roman" w:cs="Times New Roman"/>
          <w:sz w:val="24"/>
          <w:szCs w:val="24"/>
        </w:rPr>
      </w:pPr>
      <w:r w:rsidRPr="001359A5">
        <w:rPr>
          <w:rFonts w:ascii="Times New Roman" w:hAnsi="Times New Roman" w:cs="Times New Roman"/>
          <w:sz w:val="24"/>
          <w:szCs w:val="24"/>
        </w:rPr>
        <w:t>Doctoral Degree.</w:t>
      </w:r>
    </w:p>
    <w:p w14:paraId="3B0BABEA"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 xml:space="preserve">In the case of Faculties of Science/Applied Science the required qualification shall be a Masters Degree in the </w:t>
      </w:r>
    </w:p>
    <w:p w14:paraId="49CEFC49"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relevant field with full-time research of at least 02 years or a Doctoral Degree.</w:t>
      </w:r>
    </w:p>
    <w:p w14:paraId="24B169EB" w14:textId="77777777" w:rsidR="004113EC" w:rsidRPr="001359A5" w:rsidRDefault="002C744C" w:rsidP="002C744C">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ab/>
      </w:r>
      <w:r w:rsidR="004113EC" w:rsidRPr="001359A5">
        <w:rPr>
          <w:rFonts w:ascii="Times New Roman" w:hAnsi="Times New Roman" w:cs="Times New Roman"/>
          <w:sz w:val="24"/>
          <w:szCs w:val="24"/>
        </w:rPr>
        <w:t>In the case of Faculties of Arts, Humanities, Social Sciences, Law and Management/Business Studies a Masters</w:t>
      </w:r>
      <w:r w:rsidRPr="001359A5">
        <w:rPr>
          <w:rFonts w:ascii="Times New Roman" w:hAnsi="Times New Roman" w:cs="Times New Roman"/>
          <w:sz w:val="24"/>
          <w:szCs w:val="24"/>
        </w:rPr>
        <w:t xml:space="preserve"> </w:t>
      </w:r>
      <w:r w:rsidR="004113EC" w:rsidRPr="001359A5">
        <w:rPr>
          <w:rFonts w:ascii="Times New Roman" w:hAnsi="Times New Roman" w:cs="Times New Roman"/>
          <w:sz w:val="24"/>
          <w:szCs w:val="24"/>
        </w:rPr>
        <w:t>Degree of one year’s duration in the relevant field may e accepted when comb</w:t>
      </w:r>
      <w:r w:rsidRPr="001359A5">
        <w:rPr>
          <w:rFonts w:ascii="Times New Roman" w:hAnsi="Times New Roman" w:cs="Times New Roman"/>
          <w:sz w:val="24"/>
          <w:szCs w:val="24"/>
        </w:rPr>
        <w:t xml:space="preserve">ined with an evaluated research </w:t>
      </w:r>
      <w:r w:rsidR="004113EC" w:rsidRPr="001359A5">
        <w:rPr>
          <w:rFonts w:ascii="Times New Roman" w:hAnsi="Times New Roman" w:cs="Times New Roman"/>
          <w:sz w:val="24"/>
          <w:szCs w:val="24"/>
        </w:rPr>
        <w:t xml:space="preserve">record in conformity with current guidelines. </w:t>
      </w:r>
      <w:r w:rsidR="00B7776A" w:rsidRPr="001359A5">
        <w:rPr>
          <w:rFonts w:ascii="Times New Roman" w:hAnsi="Times New Roman" w:cs="Times New Roman"/>
          <w:sz w:val="24"/>
          <w:szCs w:val="24"/>
        </w:rPr>
        <w:t>(See notes</w:t>
      </w:r>
      <w:r w:rsidR="004113EC" w:rsidRPr="001359A5">
        <w:rPr>
          <w:rFonts w:ascii="Times New Roman" w:hAnsi="Times New Roman" w:cs="Times New Roman"/>
          <w:sz w:val="24"/>
          <w:szCs w:val="24"/>
        </w:rPr>
        <w:t>)</w:t>
      </w:r>
    </w:p>
    <w:p w14:paraId="45391757" w14:textId="77777777" w:rsidR="004113EC" w:rsidRPr="001359A5" w:rsidRDefault="004113EC" w:rsidP="004113EC">
      <w:pPr>
        <w:spacing w:after="0" w:line="240" w:lineRule="auto"/>
        <w:jc w:val="both"/>
        <w:rPr>
          <w:rFonts w:ascii="Times New Roman" w:hAnsi="Times New Roman" w:cs="Times New Roman"/>
          <w:sz w:val="24"/>
          <w:szCs w:val="24"/>
        </w:rPr>
      </w:pPr>
    </w:p>
    <w:p w14:paraId="3A413C92" w14:textId="77777777" w:rsidR="004113EC" w:rsidRPr="001359A5" w:rsidRDefault="004113EC" w:rsidP="004113EC">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OR</w:t>
      </w:r>
    </w:p>
    <w:p w14:paraId="73BD9051" w14:textId="77777777" w:rsidR="004113EC" w:rsidRPr="001359A5" w:rsidRDefault="004113EC" w:rsidP="004113EC">
      <w:pPr>
        <w:spacing w:after="0" w:line="240" w:lineRule="auto"/>
        <w:ind w:firstLine="720"/>
        <w:jc w:val="both"/>
        <w:rPr>
          <w:rFonts w:ascii="Times New Roman" w:hAnsi="Times New Roman" w:cs="Times New Roman"/>
          <w:sz w:val="24"/>
          <w:szCs w:val="24"/>
        </w:rPr>
      </w:pPr>
    </w:p>
    <w:p w14:paraId="4A56671D" w14:textId="77777777" w:rsidR="004113EC" w:rsidRPr="001359A5" w:rsidRDefault="004113EC" w:rsidP="002C744C">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 xml:space="preserve">(ii) </w:t>
      </w:r>
      <w:r w:rsidRPr="001359A5">
        <w:rPr>
          <w:rFonts w:ascii="Times New Roman" w:hAnsi="Times New Roman" w:cs="Times New Roman"/>
          <w:sz w:val="24"/>
          <w:szCs w:val="24"/>
        </w:rPr>
        <w:tab/>
        <w:t>Such professional qualifications and experience as may be approved by the University Grants Commission upon the</w:t>
      </w:r>
      <w:r w:rsidR="002C744C" w:rsidRPr="001359A5">
        <w:rPr>
          <w:rFonts w:ascii="Times New Roman" w:hAnsi="Times New Roman" w:cs="Times New Roman"/>
          <w:sz w:val="24"/>
          <w:szCs w:val="24"/>
        </w:rPr>
        <w:t xml:space="preserve"> </w:t>
      </w:r>
      <w:r w:rsidRPr="001359A5">
        <w:rPr>
          <w:rFonts w:ascii="Times New Roman" w:hAnsi="Times New Roman" w:cs="Times New Roman"/>
          <w:sz w:val="24"/>
          <w:szCs w:val="24"/>
        </w:rPr>
        <w:t>recommendation of the Higher Educational Institution concerned.</w:t>
      </w:r>
    </w:p>
    <w:p w14:paraId="6FBEAEC1" w14:textId="77777777" w:rsidR="004113EC" w:rsidRPr="001359A5" w:rsidRDefault="004113EC" w:rsidP="004113EC">
      <w:pPr>
        <w:spacing w:after="0" w:line="240" w:lineRule="auto"/>
        <w:jc w:val="both"/>
        <w:rPr>
          <w:rFonts w:ascii="Times New Roman" w:hAnsi="Times New Roman" w:cs="Times New Roman"/>
          <w:sz w:val="24"/>
          <w:szCs w:val="24"/>
        </w:rPr>
      </w:pPr>
    </w:p>
    <w:p w14:paraId="01431F8C" w14:textId="77777777" w:rsidR="004113EC" w:rsidRPr="001359A5" w:rsidRDefault="004113EC" w:rsidP="004113EC">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AND</w:t>
      </w:r>
    </w:p>
    <w:p w14:paraId="071DF409" w14:textId="77777777" w:rsidR="004113EC" w:rsidRPr="001359A5" w:rsidRDefault="004113EC" w:rsidP="004113EC">
      <w:pPr>
        <w:spacing w:after="0" w:line="240" w:lineRule="auto"/>
        <w:ind w:firstLine="720"/>
        <w:jc w:val="both"/>
        <w:rPr>
          <w:rFonts w:ascii="Times New Roman" w:hAnsi="Times New Roman" w:cs="Times New Roman"/>
          <w:sz w:val="24"/>
          <w:szCs w:val="24"/>
        </w:rPr>
      </w:pPr>
    </w:p>
    <w:p w14:paraId="2327BD43" w14:textId="77777777" w:rsidR="004113EC" w:rsidRPr="001359A5" w:rsidRDefault="004113EC" w:rsidP="004113EC">
      <w:pPr>
        <w:spacing w:after="0" w:line="240" w:lineRule="auto"/>
        <w:jc w:val="both"/>
        <w:rPr>
          <w:rFonts w:ascii="Times New Roman" w:hAnsi="Times New Roman" w:cs="Times New Roman"/>
          <w:sz w:val="24"/>
          <w:szCs w:val="24"/>
        </w:rPr>
      </w:pPr>
    </w:p>
    <w:p w14:paraId="469476F6"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(4)</w:t>
      </w:r>
      <w:r w:rsidRPr="001359A5">
        <w:rPr>
          <w:rFonts w:ascii="Times New Roman" w:hAnsi="Times New Roman" w:cs="Times New Roman"/>
          <w:sz w:val="24"/>
          <w:szCs w:val="24"/>
        </w:rPr>
        <w:tab/>
        <w:t xml:space="preserve">At least </w:t>
      </w:r>
      <w:r w:rsidR="00B7776A" w:rsidRPr="001359A5">
        <w:rPr>
          <w:rFonts w:ascii="Times New Roman" w:hAnsi="Times New Roman" w:cs="Times New Roman"/>
          <w:sz w:val="24"/>
          <w:szCs w:val="24"/>
        </w:rPr>
        <w:t>twelve (12</w:t>
      </w:r>
      <w:r w:rsidRPr="001359A5">
        <w:rPr>
          <w:rFonts w:ascii="Times New Roman" w:hAnsi="Times New Roman" w:cs="Times New Roman"/>
          <w:sz w:val="24"/>
          <w:szCs w:val="24"/>
        </w:rPr>
        <w:t>) years experience</w:t>
      </w:r>
      <w:r w:rsidR="00B7776A" w:rsidRPr="001359A5">
        <w:rPr>
          <w:rFonts w:ascii="Times New Roman" w:hAnsi="Times New Roman" w:cs="Times New Roman"/>
          <w:sz w:val="24"/>
          <w:szCs w:val="24"/>
        </w:rPr>
        <w:t xml:space="preserve"> [if which not less than six (06) years should have been after obtaining qualifications stipulated in 2 above]</w:t>
      </w:r>
      <w:r w:rsidRPr="001359A5">
        <w:rPr>
          <w:rFonts w:ascii="Times New Roman" w:hAnsi="Times New Roman" w:cs="Times New Roman"/>
          <w:sz w:val="24"/>
          <w:szCs w:val="24"/>
        </w:rPr>
        <w:t xml:space="preserve"> in one or more of the </w:t>
      </w:r>
      <w:proofErr w:type="gramStart"/>
      <w:r w:rsidRPr="001359A5">
        <w:rPr>
          <w:rFonts w:ascii="Times New Roman" w:hAnsi="Times New Roman" w:cs="Times New Roman"/>
          <w:sz w:val="24"/>
          <w:szCs w:val="24"/>
        </w:rPr>
        <w:t>following :</w:t>
      </w:r>
      <w:proofErr w:type="gramEnd"/>
      <w:r w:rsidRPr="001359A5">
        <w:rPr>
          <w:rFonts w:ascii="Times New Roman" w:hAnsi="Times New Roman" w:cs="Times New Roman"/>
          <w:sz w:val="24"/>
          <w:szCs w:val="24"/>
        </w:rPr>
        <w:t>-</w:t>
      </w:r>
    </w:p>
    <w:p w14:paraId="48A4A5BA"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Teaching at University Level,</w:t>
      </w:r>
    </w:p>
    <w:p w14:paraId="6F76B75F"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w:t>
      </w:r>
      <w:r w:rsidRPr="001359A5">
        <w:rPr>
          <w:rFonts w:ascii="Times New Roman" w:hAnsi="Times New Roman" w:cs="Times New Roman"/>
          <w:sz w:val="24"/>
          <w:szCs w:val="24"/>
        </w:rPr>
        <w:tab/>
        <w:t>Professional experience,</w:t>
      </w:r>
    </w:p>
    <w:p w14:paraId="38659972"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(iii)</w:t>
      </w:r>
      <w:r w:rsidRPr="001359A5">
        <w:rPr>
          <w:rFonts w:ascii="Times New Roman" w:hAnsi="Times New Roman" w:cs="Times New Roman"/>
          <w:sz w:val="24"/>
          <w:szCs w:val="24"/>
        </w:rPr>
        <w:tab/>
        <w:t>Research in a recognized Institution,</w:t>
      </w:r>
    </w:p>
    <w:p w14:paraId="2CBC6D7A" w14:textId="77777777" w:rsidR="004113EC" w:rsidRPr="001359A5" w:rsidRDefault="00B7776A"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(iv)</w:t>
      </w:r>
      <w:r w:rsidRPr="001359A5">
        <w:rPr>
          <w:rFonts w:ascii="Times New Roman" w:hAnsi="Times New Roman" w:cs="Times New Roman"/>
          <w:sz w:val="24"/>
          <w:szCs w:val="24"/>
        </w:rPr>
        <w:tab/>
        <w:t>Postgraduate Studies.</w:t>
      </w:r>
    </w:p>
    <w:p w14:paraId="53C0AA99"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6D674EA2"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59271E40"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0C2CE443"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20A2C106"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3EB392EE"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6CC43E5F"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08B5D978"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215DA226" w14:textId="3F99C20A" w:rsidR="004113EC" w:rsidRPr="001359A5" w:rsidRDefault="004113EC" w:rsidP="004113EC">
      <w:pPr>
        <w:spacing w:after="0" w:line="240" w:lineRule="auto"/>
        <w:ind w:left="720" w:hanging="720"/>
        <w:jc w:val="both"/>
        <w:rPr>
          <w:rFonts w:ascii="Times New Roman" w:hAnsi="Times New Roman" w:cs="Times New Roman"/>
          <w:b/>
          <w:sz w:val="24"/>
          <w:szCs w:val="24"/>
        </w:rPr>
      </w:pPr>
      <w:r w:rsidRPr="001359A5">
        <w:rPr>
          <w:rFonts w:ascii="Times New Roman" w:hAnsi="Times New Roman" w:cs="Times New Roman"/>
          <w:b/>
          <w:sz w:val="24"/>
          <w:szCs w:val="24"/>
        </w:rPr>
        <w:t>Notes:</w:t>
      </w:r>
    </w:p>
    <w:p w14:paraId="20225B3B" w14:textId="77777777" w:rsidR="004113EC" w:rsidRPr="001359A5" w:rsidRDefault="004113EC" w:rsidP="004113EC">
      <w:pPr>
        <w:pStyle w:val="ListParagraph"/>
        <w:spacing w:after="0" w:line="240" w:lineRule="auto"/>
        <w:ind w:left="1080"/>
        <w:jc w:val="both"/>
        <w:rPr>
          <w:rFonts w:ascii="Times New Roman" w:hAnsi="Times New Roman" w:cs="Times New Roman"/>
          <w:sz w:val="24"/>
          <w:szCs w:val="24"/>
        </w:rPr>
      </w:pPr>
    </w:p>
    <w:p w14:paraId="6112AE96" w14:textId="77777777" w:rsidR="004113EC" w:rsidRPr="001359A5" w:rsidRDefault="004113EC"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 An applicant who </w:t>
      </w:r>
      <w:r w:rsidR="00B7776A" w:rsidRPr="001359A5">
        <w:rPr>
          <w:rFonts w:ascii="Times New Roman" w:hAnsi="Times New Roman" w:cs="Times New Roman"/>
          <w:sz w:val="24"/>
          <w:szCs w:val="24"/>
        </w:rPr>
        <w:t>recruited</w:t>
      </w:r>
      <w:r w:rsidRPr="001359A5">
        <w:rPr>
          <w:rFonts w:ascii="Times New Roman" w:hAnsi="Times New Roman" w:cs="Times New Roman"/>
          <w:sz w:val="24"/>
          <w:szCs w:val="24"/>
        </w:rPr>
        <w:t xml:space="preserve"> under (3) of the qualifications for Lecturer (Probationary)</w:t>
      </w:r>
      <w:r w:rsidR="00B7776A" w:rsidRPr="001359A5">
        <w:rPr>
          <w:rFonts w:ascii="Times New Roman" w:hAnsi="Times New Roman" w:cs="Times New Roman"/>
          <w:sz w:val="24"/>
          <w:szCs w:val="24"/>
        </w:rPr>
        <w:t xml:space="preserve"> Non-(Medical/Dental)</w:t>
      </w:r>
      <w:r w:rsidRPr="001359A5">
        <w:rPr>
          <w:rFonts w:ascii="Times New Roman" w:hAnsi="Times New Roman" w:cs="Times New Roman"/>
          <w:sz w:val="24"/>
          <w:szCs w:val="24"/>
        </w:rPr>
        <w:t xml:space="preserve"> as </w:t>
      </w:r>
      <w:r w:rsidR="00B7776A" w:rsidRPr="001359A5">
        <w:rPr>
          <w:rFonts w:ascii="Times New Roman" w:hAnsi="Times New Roman" w:cs="Times New Roman"/>
          <w:sz w:val="24"/>
          <w:szCs w:val="24"/>
        </w:rPr>
        <w:t>given in post 2 of this document, may be exempted from 2(</w:t>
      </w:r>
      <w:proofErr w:type="spellStart"/>
      <w:r w:rsidR="00B7776A" w:rsidRPr="001359A5">
        <w:rPr>
          <w:rFonts w:ascii="Times New Roman" w:hAnsi="Times New Roman" w:cs="Times New Roman"/>
          <w:sz w:val="24"/>
          <w:szCs w:val="24"/>
        </w:rPr>
        <w:t>i</w:t>
      </w:r>
      <w:proofErr w:type="spellEnd"/>
      <w:r w:rsidR="00B7776A" w:rsidRPr="001359A5">
        <w:rPr>
          <w:rFonts w:ascii="Times New Roman" w:hAnsi="Times New Roman" w:cs="Times New Roman"/>
          <w:sz w:val="24"/>
          <w:szCs w:val="24"/>
        </w:rPr>
        <w:t>) above if he/she has a Doctoral Degree in the relevant field.</w:t>
      </w:r>
    </w:p>
    <w:p w14:paraId="24C0ADA0" w14:textId="77777777" w:rsidR="004113EC" w:rsidRPr="001359A5" w:rsidRDefault="004113EC"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An applicant who </w:t>
      </w:r>
      <w:r w:rsidR="00B7776A" w:rsidRPr="001359A5">
        <w:rPr>
          <w:rFonts w:ascii="Times New Roman" w:hAnsi="Times New Roman" w:cs="Times New Roman"/>
          <w:sz w:val="24"/>
          <w:szCs w:val="24"/>
        </w:rPr>
        <w:t>is recruited</w:t>
      </w:r>
      <w:r w:rsidRPr="001359A5">
        <w:rPr>
          <w:rFonts w:ascii="Times New Roman" w:hAnsi="Times New Roman" w:cs="Times New Roman"/>
          <w:sz w:val="24"/>
          <w:szCs w:val="24"/>
        </w:rPr>
        <w:t xml:space="preserve"> under (3) of the qualifications for Lecturer (Probationary)</w:t>
      </w:r>
      <w:r w:rsidR="00D32BE0" w:rsidRPr="001359A5">
        <w:rPr>
          <w:rFonts w:ascii="Times New Roman" w:hAnsi="Times New Roman" w:cs="Times New Roman"/>
          <w:sz w:val="24"/>
          <w:szCs w:val="24"/>
        </w:rPr>
        <w:t xml:space="preserve"> Non-(Medical/Dental)</w:t>
      </w:r>
      <w:r w:rsidRPr="001359A5">
        <w:rPr>
          <w:rFonts w:ascii="Times New Roman" w:hAnsi="Times New Roman" w:cs="Times New Roman"/>
          <w:sz w:val="24"/>
          <w:szCs w:val="24"/>
        </w:rPr>
        <w:t xml:space="preserve"> </w:t>
      </w:r>
      <w:r w:rsidR="00D32BE0" w:rsidRPr="001359A5">
        <w:rPr>
          <w:rFonts w:ascii="Times New Roman" w:hAnsi="Times New Roman" w:cs="Times New Roman"/>
          <w:sz w:val="24"/>
          <w:szCs w:val="24"/>
        </w:rPr>
        <w:t>with a Masters Degree as specified under 2(</w:t>
      </w:r>
      <w:proofErr w:type="spellStart"/>
      <w:r w:rsidR="00D32BE0" w:rsidRPr="001359A5">
        <w:rPr>
          <w:rFonts w:ascii="Times New Roman" w:hAnsi="Times New Roman" w:cs="Times New Roman"/>
          <w:sz w:val="24"/>
          <w:szCs w:val="24"/>
        </w:rPr>
        <w:t>i</w:t>
      </w:r>
      <w:proofErr w:type="spellEnd"/>
      <w:r w:rsidR="00D32BE0" w:rsidRPr="001359A5">
        <w:rPr>
          <w:rFonts w:ascii="Times New Roman" w:hAnsi="Times New Roman" w:cs="Times New Roman"/>
          <w:sz w:val="24"/>
          <w:szCs w:val="24"/>
        </w:rPr>
        <w:t>) above may be exempted from (2)(</w:t>
      </w:r>
      <w:proofErr w:type="spellStart"/>
      <w:r w:rsidR="00D32BE0" w:rsidRPr="001359A5">
        <w:rPr>
          <w:rFonts w:ascii="Times New Roman" w:hAnsi="Times New Roman" w:cs="Times New Roman"/>
          <w:sz w:val="24"/>
          <w:szCs w:val="24"/>
        </w:rPr>
        <w:t>i</w:t>
      </w:r>
      <w:proofErr w:type="spellEnd"/>
      <w:r w:rsidR="00D32BE0" w:rsidRPr="001359A5">
        <w:rPr>
          <w:rFonts w:ascii="Times New Roman" w:hAnsi="Times New Roman" w:cs="Times New Roman"/>
          <w:sz w:val="24"/>
          <w:szCs w:val="24"/>
        </w:rPr>
        <w:t>) if he/she has evaluated research and dissemination of knowledge in conformity with current guidelines (See note (c) below).</w:t>
      </w:r>
    </w:p>
    <w:p w14:paraId="0ED193A4" w14:textId="66847FAC" w:rsidR="004113EC" w:rsidRPr="001359A5" w:rsidRDefault="00D32BE0"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current guidelines for evaluated research record </w:t>
      </w:r>
      <w:proofErr w:type="gramStart"/>
      <w:r w:rsidRPr="001359A5">
        <w:rPr>
          <w:rFonts w:ascii="Times New Roman" w:hAnsi="Times New Roman" w:cs="Times New Roman"/>
          <w:sz w:val="24"/>
          <w:szCs w:val="24"/>
        </w:rPr>
        <w:t>is</w:t>
      </w:r>
      <w:proofErr w:type="gramEnd"/>
      <w:r w:rsidRPr="001359A5">
        <w:rPr>
          <w:rFonts w:ascii="Times New Roman" w:hAnsi="Times New Roman" w:cs="Times New Roman"/>
          <w:sz w:val="24"/>
          <w:szCs w:val="24"/>
        </w:rPr>
        <w:t xml:space="preserve"> that a candidate should obtain a minimum of 15 marks. The </w:t>
      </w:r>
      <w:r w:rsidR="00840133" w:rsidRPr="001359A5">
        <w:rPr>
          <w:rFonts w:ascii="Times New Roman" w:hAnsi="Times New Roman" w:cs="Times New Roman"/>
          <w:sz w:val="24"/>
          <w:szCs w:val="24"/>
        </w:rPr>
        <w:t xml:space="preserve">marking scheme for this purpose is section 2.0 and 3.1 of the marking </w:t>
      </w:r>
      <w:r w:rsidR="003E22DA" w:rsidRPr="001359A5">
        <w:rPr>
          <w:rFonts w:ascii="Times New Roman" w:hAnsi="Times New Roman" w:cs="Times New Roman"/>
          <w:sz w:val="24"/>
          <w:szCs w:val="24"/>
        </w:rPr>
        <w:t>schemes</w:t>
      </w:r>
      <w:r w:rsidR="00840133" w:rsidRPr="001359A5">
        <w:rPr>
          <w:rFonts w:ascii="Times New Roman" w:hAnsi="Times New Roman" w:cs="Times New Roman"/>
          <w:sz w:val="24"/>
          <w:szCs w:val="24"/>
        </w:rPr>
        <w:t xml:space="preserve"> for posts of Associate Professor/Professor.</w:t>
      </w:r>
    </w:p>
    <w:p w14:paraId="1919BD1E" w14:textId="77777777" w:rsidR="00840133" w:rsidRPr="001359A5" w:rsidRDefault="00840133" w:rsidP="00C2486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 Senior Lecturer, Gr. I may be confirmed in the post on completion of 03 years satisfactory service in the permanent cadre which shall include a satisfactory completion of a course of training in Teaching/Learning Methodologies for which facilities will be provided by the University Grants Commission.</w:t>
      </w:r>
    </w:p>
    <w:p w14:paraId="2E5BDCD2" w14:textId="77777777" w:rsidR="002C744C" w:rsidRPr="001359A5" w:rsidRDefault="002C744C" w:rsidP="00C2486C">
      <w:pPr>
        <w:spacing w:after="0" w:line="240" w:lineRule="auto"/>
        <w:jc w:val="both"/>
        <w:rPr>
          <w:rFonts w:ascii="Times New Roman" w:hAnsi="Times New Roman" w:cs="Times New Roman"/>
          <w:sz w:val="24"/>
          <w:szCs w:val="24"/>
        </w:rPr>
      </w:pPr>
    </w:p>
    <w:p w14:paraId="15331FB6" w14:textId="77777777" w:rsidR="002C744C" w:rsidRPr="001359A5" w:rsidRDefault="002C744C" w:rsidP="00C2486C">
      <w:pPr>
        <w:spacing w:after="0" w:line="240" w:lineRule="auto"/>
        <w:jc w:val="both"/>
        <w:rPr>
          <w:rFonts w:ascii="Times New Roman" w:hAnsi="Times New Roman" w:cs="Times New Roman"/>
          <w:sz w:val="24"/>
          <w:szCs w:val="24"/>
        </w:rPr>
      </w:pPr>
    </w:p>
    <w:p w14:paraId="65543E2A" w14:textId="77777777" w:rsidR="00C2486C" w:rsidRPr="001359A5" w:rsidRDefault="00C2486C" w:rsidP="00C2486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selected candidates will be on probation for a period of three years and they will become contribution to the Universities Provident Fund, Pension Fund and Employees Trust Fund. </w:t>
      </w:r>
    </w:p>
    <w:p w14:paraId="6BE1C22C" w14:textId="77777777" w:rsidR="00C2486C" w:rsidRPr="001359A5" w:rsidRDefault="00C2486C" w:rsidP="00C2486C">
      <w:pPr>
        <w:spacing w:after="0" w:line="240" w:lineRule="auto"/>
        <w:jc w:val="both"/>
        <w:rPr>
          <w:rFonts w:ascii="Times New Roman" w:hAnsi="Times New Roman" w:cs="Times New Roman"/>
          <w:sz w:val="24"/>
          <w:szCs w:val="24"/>
        </w:rPr>
      </w:pPr>
    </w:p>
    <w:p w14:paraId="4EE307EC" w14:textId="77777777" w:rsidR="00C2486C" w:rsidRPr="001359A5" w:rsidRDefault="00C2486C" w:rsidP="00C2486C">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Sabbatical Leave:</w:t>
      </w:r>
    </w:p>
    <w:p w14:paraId="76B3BEF9" w14:textId="77777777" w:rsidR="00C2486C" w:rsidRPr="001359A5" w:rsidRDefault="00C2486C" w:rsidP="00C2486C">
      <w:pPr>
        <w:spacing w:after="0" w:line="240" w:lineRule="auto"/>
        <w:jc w:val="both"/>
        <w:rPr>
          <w:rFonts w:ascii="Times New Roman" w:hAnsi="Times New Roman" w:cs="Times New Roman"/>
          <w:sz w:val="24"/>
          <w:szCs w:val="24"/>
        </w:rPr>
      </w:pPr>
    </w:p>
    <w:p w14:paraId="68B25948" w14:textId="6565FF49" w:rsidR="00C2486C" w:rsidRPr="001359A5" w:rsidRDefault="00C2486C" w:rsidP="00C2486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Senior Lecturer Grade II and above shall be eligible for </w:t>
      </w:r>
      <w:proofErr w:type="gramStart"/>
      <w:r w:rsidRPr="001359A5">
        <w:rPr>
          <w:rFonts w:ascii="Times New Roman" w:hAnsi="Times New Roman" w:cs="Times New Roman"/>
          <w:sz w:val="24"/>
          <w:szCs w:val="24"/>
        </w:rPr>
        <w:t>one</w:t>
      </w:r>
      <w:r w:rsidR="0057079C">
        <w:rPr>
          <w:rFonts w:ascii="Times New Roman" w:hAnsi="Times New Roman" w:cs="Times New Roman"/>
          <w:sz w:val="24"/>
          <w:szCs w:val="24"/>
        </w:rPr>
        <w:t xml:space="preserve"> </w:t>
      </w:r>
      <w:r w:rsidRPr="001359A5">
        <w:rPr>
          <w:rFonts w:ascii="Times New Roman" w:hAnsi="Times New Roman" w:cs="Times New Roman"/>
          <w:sz w:val="24"/>
          <w:szCs w:val="24"/>
        </w:rPr>
        <w:t>year</w:t>
      </w:r>
      <w:proofErr w:type="gramEnd"/>
      <w:r w:rsidRPr="001359A5">
        <w:rPr>
          <w:rFonts w:ascii="Times New Roman" w:hAnsi="Times New Roman" w:cs="Times New Roman"/>
          <w:sz w:val="24"/>
          <w:szCs w:val="24"/>
        </w:rPr>
        <w:t xml:space="preserve"> sabbatical leave with pay or two years sabbatical leave without pay on completion of seven years of service.  Those proceeding abroad on sabbatical leave are eligible to receive full return passage for self and spouse.</w:t>
      </w:r>
    </w:p>
    <w:p w14:paraId="18B9C177" w14:textId="77777777" w:rsidR="00B27270" w:rsidRPr="001359A5" w:rsidRDefault="00B27270" w:rsidP="00B27270">
      <w:pPr>
        <w:pStyle w:val="ListParagraph"/>
        <w:spacing w:after="0" w:line="240" w:lineRule="auto"/>
        <w:ind w:left="0"/>
        <w:jc w:val="both"/>
        <w:rPr>
          <w:rFonts w:ascii="Times New Roman" w:eastAsia="Calibri" w:hAnsi="Times New Roman" w:cs="Times New Roman"/>
          <w:b/>
          <w:bCs/>
          <w:sz w:val="24"/>
          <w:szCs w:val="24"/>
        </w:rPr>
      </w:pPr>
    </w:p>
    <w:p w14:paraId="3AD8762D" w14:textId="77777777" w:rsidR="006725CD" w:rsidRPr="001359A5" w:rsidRDefault="006725CD" w:rsidP="006725CD">
      <w:pPr>
        <w:pStyle w:val="ListParagraph"/>
        <w:spacing w:after="0" w:line="240" w:lineRule="auto"/>
        <w:ind w:left="0"/>
        <w:jc w:val="both"/>
        <w:rPr>
          <w:rFonts w:ascii="Times New Roman" w:eastAsia="Calibri" w:hAnsi="Times New Roman" w:cs="Times New Roman"/>
          <w:b/>
          <w:bCs/>
          <w:sz w:val="24"/>
          <w:szCs w:val="24"/>
        </w:rPr>
      </w:pPr>
      <w:r w:rsidRPr="001359A5">
        <w:rPr>
          <w:rFonts w:ascii="Times New Roman" w:eastAsia="Calibri" w:hAnsi="Times New Roman" w:cs="Times New Roman"/>
          <w:b/>
          <w:bCs/>
          <w:sz w:val="24"/>
          <w:szCs w:val="24"/>
        </w:rPr>
        <w:t xml:space="preserve">BENEFITS: </w:t>
      </w:r>
    </w:p>
    <w:p w14:paraId="670B7EA6" w14:textId="77777777" w:rsidR="006725CD" w:rsidRPr="001359A5" w:rsidRDefault="006725CD" w:rsidP="006725CD">
      <w:pPr>
        <w:pStyle w:val="ListParagraph"/>
        <w:widowControl w:val="0"/>
        <w:numPr>
          <w:ilvl w:val="0"/>
          <w:numId w:val="8"/>
        </w:numPr>
        <w:overflowPunct w:val="0"/>
        <w:autoSpaceDE w:val="0"/>
        <w:autoSpaceDN w:val="0"/>
        <w:adjustRightInd w:val="0"/>
        <w:spacing w:after="12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Selected candidates will contribute 10% from their monthly salary to the Universities’ Provident Fund while the University will make a contribution of 15% of their salary of which 8% will be credited to Universities Pension Fund and 7% to the Universities Provident Fund. In </w:t>
      </w:r>
      <w:proofErr w:type="gramStart"/>
      <w:r w:rsidRPr="001359A5">
        <w:rPr>
          <w:rFonts w:ascii="Times New Roman" w:hAnsi="Times New Roman" w:cs="Times New Roman"/>
          <w:sz w:val="24"/>
          <w:szCs w:val="24"/>
        </w:rPr>
        <w:t>addition</w:t>
      </w:r>
      <w:proofErr w:type="gramEnd"/>
      <w:r w:rsidRPr="001359A5">
        <w:rPr>
          <w:rFonts w:ascii="Times New Roman" w:hAnsi="Times New Roman" w:cs="Times New Roman"/>
          <w:sz w:val="24"/>
          <w:szCs w:val="24"/>
        </w:rPr>
        <w:t xml:space="preserve"> they will become contributors to the Employees’ Trust Fund which the University will contribute an amount equivalent to 3% of the Salary.</w:t>
      </w:r>
    </w:p>
    <w:p w14:paraId="3F06A47C" w14:textId="77777777" w:rsidR="006725CD" w:rsidRPr="001359A5" w:rsidRDefault="006725CD" w:rsidP="006725CD">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Gratuity payment in accordance with the provisions of the payment of Gratuity Act 12 of 1983.</w:t>
      </w:r>
    </w:p>
    <w:p w14:paraId="3F7D96D1" w14:textId="4CF13DD0" w:rsidR="006725CD" w:rsidRPr="001359A5" w:rsidRDefault="006725CD" w:rsidP="006725CD">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Grade I</w:t>
      </w:r>
      <w:r w:rsidRPr="001359A5">
        <w:rPr>
          <w:rFonts w:ascii="Times New Roman" w:hAnsi="Times New Roman" w:cs="Times New Roman"/>
          <w:sz w:val="24"/>
          <w:szCs w:val="24"/>
          <w:lang w:bidi="si-LK"/>
        </w:rPr>
        <w:t xml:space="preserve">I and </w:t>
      </w:r>
      <w:r w:rsidRPr="001359A5">
        <w:rPr>
          <w:rFonts w:ascii="Times New Roman" w:hAnsi="Times New Roman" w:cs="Times New Roman"/>
          <w:sz w:val="24"/>
          <w:szCs w:val="24"/>
        </w:rPr>
        <w:t>above are eligible for one year of Sabbatical Leave with full pay or two years without pay on completion of seven years of service.  Further those proceeding abroad during the Sabbatical Leave Period are eligible to receive full air passage for self and spouse subject to maximum value of Rs. 750,000.00</w:t>
      </w:r>
    </w:p>
    <w:p w14:paraId="500F959C" w14:textId="77777777" w:rsidR="006725CD" w:rsidRPr="001359A5" w:rsidRDefault="006725CD" w:rsidP="006725CD">
      <w:pPr>
        <w:pStyle w:val="ListParagraph"/>
        <w:spacing w:after="0" w:line="240" w:lineRule="auto"/>
        <w:ind w:left="0"/>
        <w:jc w:val="both"/>
        <w:rPr>
          <w:rFonts w:ascii="Times New Roman" w:eastAsia="Calibri" w:hAnsi="Times New Roman" w:cs="Times New Roman"/>
          <w:b/>
          <w:bCs/>
          <w:sz w:val="24"/>
          <w:szCs w:val="24"/>
        </w:rPr>
      </w:pPr>
    </w:p>
    <w:p w14:paraId="50DA88AD"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64CE8B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2F988580"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91AE49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2B40C277"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683863E"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42D2D7C"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370085B8"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46B3E605"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2D71E52"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7F9E9376"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78316B85"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ABB5312"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1C825BB"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32DABC5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0EB58AB" w14:textId="565C6D52" w:rsidR="006725CD" w:rsidRPr="001359A5" w:rsidRDefault="006725CD" w:rsidP="006725CD">
      <w:pPr>
        <w:pStyle w:val="ListParagraph"/>
        <w:spacing w:after="0" w:line="240" w:lineRule="auto"/>
        <w:ind w:left="0"/>
        <w:jc w:val="both"/>
        <w:rPr>
          <w:rFonts w:ascii="Times New Roman" w:eastAsia="Calibri" w:hAnsi="Times New Roman" w:cs="Times New Roman"/>
          <w:b/>
          <w:bCs/>
          <w:sz w:val="24"/>
          <w:szCs w:val="24"/>
        </w:rPr>
      </w:pPr>
      <w:r w:rsidRPr="001359A5">
        <w:rPr>
          <w:rFonts w:ascii="Times New Roman" w:eastAsia="Calibri" w:hAnsi="Times New Roman" w:cs="Times New Roman"/>
          <w:b/>
          <w:bCs/>
          <w:sz w:val="24"/>
          <w:szCs w:val="24"/>
        </w:rPr>
        <w:t>APPLICATIONS &amp; PARTICULARS</w:t>
      </w:r>
    </w:p>
    <w:p w14:paraId="4DE980EB" w14:textId="5DDD4447" w:rsidR="006725CD" w:rsidRPr="001359A5" w:rsidRDefault="006725CD" w:rsidP="006725CD">
      <w:pPr>
        <w:spacing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Applications should be submitted through the Online Application Process only. Visit the webpage </w:t>
      </w:r>
      <w:hyperlink r:id="rId10" w:history="1">
        <w:r w:rsidRPr="001359A5">
          <w:rPr>
            <w:rStyle w:val="Hyperlink"/>
            <w:rFonts w:ascii="Times New Roman" w:hAnsi="Times New Roman" w:cs="Times New Roman"/>
            <w:sz w:val="24"/>
            <w:szCs w:val="24"/>
          </w:rPr>
          <w:t>https://</w:t>
        </w:r>
        <w:proofErr w:type="spellStart"/>
        <w:r w:rsidRPr="001359A5">
          <w:rPr>
            <w:rStyle w:val="Hyperlink"/>
            <w:rFonts w:ascii="Times New Roman" w:hAnsi="Times New Roman" w:cs="Times New Roman"/>
            <w:sz w:val="24"/>
            <w:szCs w:val="24"/>
          </w:rPr>
          <w:t>www.sjp.ac.lk</w:t>
        </w:r>
        <w:proofErr w:type="spellEnd"/>
        <w:r w:rsidRPr="001359A5">
          <w:rPr>
            <w:rStyle w:val="Hyperlink"/>
            <w:rFonts w:ascii="Times New Roman" w:hAnsi="Times New Roman" w:cs="Times New Roman"/>
            <w:sz w:val="24"/>
            <w:szCs w:val="24"/>
          </w:rPr>
          <w:t>/vacancies/</w:t>
        </w:r>
      </w:hyperlink>
      <w:r w:rsidRPr="001359A5">
        <w:rPr>
          <w:rFonts w:ascii="Times New Roman" w:hAnsi="Times New Roman" w:cs="Times New Roman"/>
          <w:sz w:val="24"/>
          <w:szCs w:val="24"/>
        </w:rPr>
        <w:t xml:space="preserve"> for further information and to apply online or visit </w:t>
      </w:r>
      <w:hyperlink r:id="rId11" w:history="1">
        <w:r w:rsidRPr="001359A5">
          <w:rPr>
            <w:rStyle w:val="Hyperlink"/>
            <w:rFonts w:ascii="Times New Roman" w:hAnsi="Times New Roman" w:cs="Times New Roman"/>
            <w:sz w:val="24"/>
            <w:szCs w:val="24"/>
          </w:rPr>
          <w:t>https://</w:t>
        </w:r>
        <w:proofErr w:type="spellStart"/>
        <w:r w:rsidRPr="001359A5">
          <w:rPr>
            <w:rStyle w:val="Hyperlink"/>
            <w:rFonts w:ascii="Times New Roman" w:hAnsi="Times New Roman" w:cs="Times New Roman"/>
            <w:sz w:val="24"/>
            <w:szCs w:val="24"/>
          </w:rPr>
          <w:t>hrms.sjp.ac.lk</w:t>
        </w:r>
        <w:proofErr w:type="spellEnd"/>
      </w:hyperlink>
      <w:r w:rsidRPr="001359A5">
        <w:rPr>
          <w:rFonts w:ascii="Times New Roman" w:hAnsi="Times New Roman" w:cs="Times New Roman"/>
          <w:sz w:val="24"/>
          <w:szCs w:val="24"/>
        </w:rPr>
        <w:t xml:space="preserve"> to access the online application portal directly.</w:t>
      </w:r>
    </w:p>
    <w:p w14:paraId="6F11F509" w14:textId="6DF3C6EA" w:rsidR="0057079C" w:rsidRDefault="0057079C" w:rsidP="0057079C">
      <w:pPr>
        <w:jc w:val="both"/>
        <w:rPr>
          <w:rFonts w:cs="Iskoola Pota"/>
          <w:b/>
          <w:bCs/>
          <w:lang w:bidi="si-LK"/>
        </w:rPr>
      </w:pPr>
      <w:r>
        <w:rPr>
          <w:rFonts w:cstheme="minorHAnsi"/>
          <w:b/>
          <w:bCs/>
        </w:rPr>
        <w:t>Online applications must be submitted on or before</w:t>
      </w:r>
      <w:r>
        <w:rPr>
          <w:rFonts w:cstheme="minorHAnsi"/>
        </w:rPr>
        <w:t xml:space="preserve"> </w:t>
      </w:r>
      <w:r>
        <w:rPr>
          <w:rFonts w:cstheme="minorHAnsi"/>
          <w:b/>
          <w:bCs/>
          <w:color w:val="000000" w:themeColor="text1"/>
        </w:rPr>
        <w:t>30</w:t>
      </w:r>
      <w:r>
        <w:rPr>
          <w:rFonts w:cstheme="minorHAnsi"/>
          <w:b/>
          <w:bCs/>
          <w:color w:val="000000" w:themeColor="text1"/>
          <w:vertAlign w:val="superscript"/>
        </w:rPr>
        <w:t>th</w:t>
      </w:r>
      <w:r>
        <w:rPr>
          <w:rFonts w:cstheme="minorHAnsi"/>
          <w:b/>
          <w:bCs/>
          <w:color w:val="000000" w:themeColor="text1"/>
        </w:rPr>
        <w:t xml:space="preserve"> June </w:t>
      </w:r>
      <w:r>
        <w:rPr>
          <w:rFonts w:cs="Iskoola Pota"/>
          <w:b/>
          <w:bCs/>
          <w:color w:val="000000" w:themeColor="text1"/>
          <w:lang w:bidi="si-LK"/>
        </w:rPr>
        <w:t>2025.</w:t>
      </w:r>
    </w:p>
    <w:p w14:paraId="6E7815A5" w14:textId="0C77BEAE" w:rsidR="004D3CA4" w:rsidRDefault="006725CD" w:rsidP="0051623B">
      <w:pPr>
        <w:spacing w:line="240" w:lineRule="auto"/>
        <w:ind w:right="-72"/>
        <w:jc w:val="both"/>
        <w:rPr>
          <w:rFonts w:ascii="Times New Roman" w:hAnsi="Times New Roman" w:cs="Times New Roman"/>
          <w:sz w:val="24"/>
          <w:szCs w:val="24"/>
        </w:rPr>
      </w:pPr>
      <w:r w:rsidRPr="001359A5">
        <w:rPr>
          <w:rFonts w:ascii="Times New Roman" w:hAnsi="Times New Roman" w:cs="Times New Roman"/>
          <w:sz w:val="24"/>
          <w:szCs w:val="24"/>
        </w:rPr>
        <w:t xml:space="preserve">Applicants who work as permanent employees in the University System/Government Departments/Corporations and Statutory Boards should upload the consent to release letter from the Head of the Institution. </w:t>
      </w:r>
    </w:p>
    <w:p w14:paraId="6C24BA2D" w14:textId="67E8F125" w:rsidR="006725CD" w:rsidRPr="001359A5" w:rsidRDefault="006725CD" w:rsidP="00DE0BD2">
      <w:pPr>
        <w:spacing w:line="240" w:lineRule="auto"/>
        <w:jc w:val="both"/>
        <w:rPr>
          <w:rFonts w:ascii="Times New Roman" w:hAnsi="Times New Roman" w:cs="Times New Roman"/>
          <w:sz w:val="24"/>
          <w:szCs w:val="24"/>
        </w:rPr>
      </w:pPr>
      <w:r w:rsidRPr="001359A5">
        <w:rPr>
          <w:rFonts w:ascii="Times New Roman" w:hAnsi="Times New Roman" w:cs="Times New Roman"/>
          <w:sz w:val="24"/>
          <w:szCs w:val="24"/>
        </w:rPr>
        <w:t>Applicants will receive an email confirming the successful submission and will not allow to edit the application after submitting it. All future announcements will be notified via email only.</w:t>
      </w:r>
    </w:p>
    <w:p w14:paraId="2A904FA5" w14:textId="77777777" w:rsidR="006725CD" w:rsidRPr="001359A5" w:rsidRDefault="006725CD" w:rsidP="00DE0BD2">
      <w:pPr>
        <w:spacing w:line="240" w:lineRule="auto"/>
        <w:jc w:val="both"/>
        <w:rPr>
          <w:rFonts w:ascii="Times New Roman" w:hAnsi="Times New Roman" w:cs="Times New Roman"/>
          <w:sz w:val="24"/>
          <w:szCs w:val="24"/>
        </w:rPr>
      </w:pPr>
      <w:r w:rsidRPr="001359A5">
        <w:rPr>
          <w:rFonts w:ascii="Times New Roman" w:hAnsi="Times New Roman" w:cs="Times New Roman"/>
          <w:sz w:val="24"/>
          <w:szCs w:val="24"/>
        </w:rPr>
        <w:t>The University reserves the right to shortlist the candidates. Applications that do not confirm to the requirements and incomplete applications will be rejected without intimation.</w:t>
      </w:r>
    </w:p>
    <w:p w14:paraId="798FAAED" w14:textId="77777777" w:rsidR="006725CD" w:rsidRPr="001359A5" w:rsidRDefault="006725CD" w:rsidP="006725CD">
      <w:pPr>
        <w:jc w:val="both"/>
        <w:rPr>
          <w:rFonts w:ascii="Times New Roman" w:hAnsi="Times New Roman" w:cs="Times New Roman"/>
          <w:sz w:val="24"/>
          <w:szCs w:val="24"/>
        </w:rPr>
      </w:pPr>
    </w:p>
    <w:p w14:paraId="179D2E07" w14:textId="77777777" w:rsidR="006725CD" w:rsidRPr="001359A5" w:rsidRDefault="006725CD" w:rsidP="006725CD">
      <w:pPr>
        <w:pStyle w:val="ListParagraph"/>
        <w:spacing w:after="0" w:line="240" w:lineRule="auto"/>
        <w:ind w:left="0"/>
        <w:jc w:val="both"/>
        <w:rPr>
          <w:rFonts w:ascii="Times New Roman" w:hAnsi="Times New Roman" w:cs="Times New Roman"/>
          <w:sz w:val="24"/>
          <w:szCs w:val="24"/>
        </w:rPr>
      </w:pPr>
      <w:r w:rsidRPr="001359A5">
        <w:rPr>
          <w:rFonts w:ascii="Times New Roman" w:hAnsi="Times New Roman" w:cs="Times New Roman"/>
          <w:sz w:val="24"/>
          <w:szCs w:val="24"/>
        </w:rPr>
        <w:t xml:space="preserve">Registrar, </w:t>
      </w:r>
    </w:p>
    <w:p w14:paraId="03FB73A0" w14:textId="77777777" w:rsidR="006725CD" w:rsidRPr="001359A5" w:rsidRDefault="006725CD" w:rsidP="006725CD">
      <w:pPr>
        <w:pStyle w:val="ListParagraph"/>
        <w:spacing w:after="0" w:line="240" w:lineRule="auto"/>
        <w:ind w:left="0"/>
        <w:jc w:val="both"/>
        <w:rPr>
          <w:rFonts w:ascii="Times New Roman" w:hAnsi="Times New Roman" w:cs="Times New Roman"/>
          <w:sz w:val="24"/>
          <w:szCs w:val="24"/>
        </w:rPr>
      </w:pPr>
      <w:r w:rsidRPr="001359A5">
        <w:rPr>
          <w:rFonts w:ascii="Times New Roman" w:hAnsi="Times New Roman" w:cs="Times New Roman"/>
          <w:sz w:val="24"/>
          <w:szCs w:val="24"/>
        </w:rPr>
        <w:t>University of Sri Jayewardenepura,</w:t>
      </w:r>
    </w:p>
    <w:p w14:paraId="608F73A0" w14:textId="77777777" w:rsidR="006725CD" w:rsidRPr="001359A5" w:rsidRDefault="006725CD" w:rsidP="006725CD">
      <w:pPr>
        <w:pStyle w:val="ListParagraph"/>
        <w:spacing w:after="0" w:line="240" w:lineRule="auto"/>
        <w:ind w:left="0"/>
        <w:jc w:val="both"/>
        <w:rPr>
          <w:rFonts w:ascii="Times New Roman" w:hAnsi="Times New Roman" w:cs="Times New Roman"/>
          <w:sz w:val="24"/>
          <w:szCs w:val="24"/>
        </w:rPr>
      </w:pPr>
      <w:proofErr w:type="spellStart"/>
      <w:r w:rsidRPr="001359A5">
        <w:rPr>
          <w:rFonts w:ascii="Times New Roman" w:hAnsi="Times New Roman" w:cs="Times New Roman"/>
          <w:sz w:val="24"/>
          <w:szCs w:val="24"/>
        </w:rPr>
        <w:t>Gangodawila</w:t>
      </w:r>
      <w:proofErr w:type="spellEnd"/>
      <w:r w:rsidRPr="001359A5">
        <w:rPr>
          <w:rFonts w:ascii="Times New Roman" w:hAnsi="Times New Roman" w:cs="Times New Roman"/>
          <w:sz w:val="24"/>
          <w:szCs w:val="24"/>
        </w:rPr>
        <w:t>,</w:t>
      </w:r>
    </w:p>
    <w:p w14:paraId="7A53AB4C" w14:textId="77777777" w:rsidR="006725CD" w:rsidRPr="001359A5" w:rsidRDefault="006725CD" w:rsidP="006725CD">
      <w:pPr>
        <w:pStyle w:val="ListParagraph"/>
        <w:spacing w:after="0" w:line="240" w:lineRule="auto"/>
        <w:ind w:left="0"/>
        <w:jc w:val="both"/>
        <w:rPr>
          <w:rFonts w:ascii="Times New Roman" w:hAnsi="Times New Roman" w:cs="Times New Roman"/>
          <w:sz w:val="24"/>
          <w:szCs w:val="24"/>
        </w:rPr>
      </w:pPr>
      <w:r w:rsidRPr="001359A5">
        <w:rPr>
          <w:rFonts w:ascii="Times New Roman" w:hAnsi="Times New Roman" w:cs="Times New Roman"/>
          <w:sz w:val="24"/>
          <w:szCs w:val="24"/>
        </w:rPr>
        <w:t>Nugegoda.</w:t>
      </w:r>
    </w:p>
    <w:p w14:paraId="43E2EEDE" w14:textId="77777777" w:rsidR="00B27270" w:rsidRPr="001359A5" w:rsidRDefault="00B27270" w:rsidP="00B27270">
      <w:pPr>
        <w:spacing w:before="450" w:after="0" w:line="255" w:lineRule="atLeast"/>
        <w:rPr>
          <w:rFonts w:ascii="Times New Roman" w:eastAsia="Times New Roman" w:hAnsi="Times New Roman" w:cs="Times New Roman"/>
          <w:color w:val="000000"/>
          <w:sz w:val="24"/>
          <w:szCs w:val="24"/>
        </w:rPr>
      </w:pPr>
    </w:p>
    <w:p w14:paraId="1D17FEB1" w14:textId="77777777" w:rsidR="00C2486C" w:rsidRPr="001359A5" w:rsidRDefault="00C2486C" w:rsidP="00C2486C">
      <w:pPr>
        <w:spacing w:after="0" w:line="240" w:lineRule="auto"/>
        <w:jc w:val="both"/>
        <w:rPr>
          <w:rFonts w:ascii="Times New Roman" w:hAnsi="Times New Roman" w:cs="Times New Roman"/>
          <w:sz w:val="24"/>
          <w:szCs w:val="24"/>
        </w:rPr>
      </w:pPr>
    </w:p>
    <w:sectPr w:rsidR="00C2486C" w:rsidRPr="001359A5" w:rsidSect="00C7156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116E" w14:textId="77777777" w:rsidR="00995B77" w:rsidRDefault="00995B77" w:rsidP="00DC48AF">
      <w:pPr>
        <w:spacing w:after="0" w:line="240" w:lineRule="auto"/>
      </w:pPr>
      <w:r>
        <w:separator/>
      </w:r>
    </w:p>
  </w:endnote>
  <w:endnote w:type="continuationSeparator" w:id="0">
    <w:p w14:paraId="083ED6D4" w14:textId="77777777" w:rsidR="00995B77" w:rsidRDefault="00995B77"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0CB2" w14:textId="77777777" w:rsidR="00995B77" w:rsidRDefault="00995B77" w:rsidP="00DC48AF">
      <w:pPr>
        <w:spacing w:after="0" w:line="240" w:lineRule="auto"/>
      </w:pPr>
      <w:r>
        <w:separator/>
      </w:r>
    </w:p>
  </w:footnote>
  <w:footnote w:type="continuationSeparator" w:id="0">
    <w:p w14:paraId="6C4C3E68" w14:textId="77777777" w:rsidR="00995B77" w:rsidRDefault="00995B77" w:rsidP="00DC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6944B6"/>
    <w:multiLevelType w:val="hybridMultilevel"/>
    <w:tmpl w:val="54AC9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3306973">
    <w:abstractNumId w:val="3"/>
  </w:num>
  <w:num w:numId="2" w16cid:durableId="1541550029">
    <w:abstractNumId w:val="6"/>
  </w:num>
  <w:num w:numId="3" w16cid:durableId="377899496">
    <w:abstractNumId w:val="7"/>
  </w:num>
  <w:num w:numId="4" w16cid:durableId="1145197332">
    <w:abstractNumId w:val="4"/>
  </w:num>
  <w:num w:numId="5" w16cid:durableId="1230194779">
    <w:abstractNumId w:val="1"/>
  </w:num>
  <w:num w:numId="6" w16cid:durableId="1564870823">
    <w:abstractNumId w:val="5"/>
  </w:num>
  <w:num w:numId="7" w16cid:durableId="796991097">
    <w:abstractNumId w:val="2"/>
  </w:num>
  <w:num w:numId="8" w16cid:durableId="81225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99D"/>
    <w:rsid w:val="000172BC"/>
    <w:rsid w:val="00046390"/>
    <w:rsid w:val="000A4361"/>
    <w:rsid w:val="000A5EA9"/>
    <w:rsid w:val="000B6FFD"/>
    <w:rsid w:val="000C7B42"/>
    <w:rsid w:val="000E02D0"/>
    <w:rsid w:val="00105E9B"/>
    <w:rsid w:val="001359A5"/>
    <w:rsid w:val="001B7C4C"/>
    <w:rsid w:val="001C6280"/>
    <w:rsid w:val="001E58B6"/>
    <w:rsid w:val="001F61EE"/>
    <w:rsid w:val="00217E14"/>
    <w:rsid w:val="00247003"/>
    <w:rsid w:val="00265AF1"/>
    <w:rsid w:val="002925F6"/>
    <w:rsid w:val="002B49E0"/>
    <w:rsid w:val="002C744C"/>
    <w:rsid w:val="002E60AF"/>
    <w:rsid w:val="002F5F36"/>
    <w:rsid w:val="002F652E"/>
    <w:rsid w:val="00311F9E"/>
    <w:rsid w:val="00340E23"/>
    <w:rsid w:val="00354BCF"/>
    <w:rsid w:val="00386A4B"/>
    <w:rsid w:val="003A70EB"/>
    <w:rsid w:val="003E22DA"/>
    <w:rsid w:val="003F56BD"/>
    <w:rsid w:val="004113EC"/>
    <w:rsid w:val="00426D4B"/>
    <w:rsid w:val="004A3026"/>
    <w:rsid w:val="004D3CA4"/>
    <w:rsid w:val="00511A37"/>
    <w:rsid w:val="005140C6"/>
    <w:rsid w:val="0051623B"/>
    <w:rsid w:val="0052146D"/>
    <w:rsid w:val="00523EE3"/>
    <w:rsid w:val="005647A1"/>
    <w:rsid w:val="0057079C"/>
    <w:rsid w:val="005A2140"/>
    <w:rsid w:val="005A4868"/>
    <w:rsid w:val="005A7150"/>
    <w:rsid w:val="005B24B4"/>
    <w:rsid w:val="005B3C94"/>
    <w:rsid w:val="005F2AF7"/>
    <w:rsid w:val="005F5A64"/>
    <w:rsid w:val="00610DE8"/>
    <w:rsid w:val="006324FF"/>
    <w:rsid w:val="0063764E"/>
    <w:rsid w:val="00660F52"/>
    <w:rsid w:val="00671CA0"/>
    <w:rsid w:val="006725CD"/>
    <w:rsid w:val="006E1F70"/>
    <w:rsid w:val="007622EB"/>
    <w:rsid w:val="007A5B10"/>
    <w:rsid w:val="007C5AC1"/>
    <w:rsid w:val="007E3C44"/>
    <w:rsid w:val="007F541C"/>
    <w:rsid w:val="00812F76"/>
    <w:rsid w:val="008154C6"/>
    <w:rsid w:val="00821F2F"/>
    <w:rsid w:val="00840133"/>
    <w:rsid w:val="00873743"/>
    <w:rsid w:val="008757C8"/>
    <w:rsid w:val="00897634"/>
    <w:rsid w:val="008F43D9"/>
    <w:rsid w:val="009012E8"/>
    <w:rsid w:val="00916D73"/>
    <w:rsid w:val="00943546"/>
    <w:rsid w:val="00951BF1"/>
    <w:rsid w:val="0097696D"/>
    <w:rsid w:val="009938DA"/>
    <w:rsid w:val="00995B77"/>
    <w:rsid w:val="009D393A"/>
    <w:rsid w:val="00A24C05"/>
    <w:rsid w:val="00A63A9A"/>
    <w:rsid w:val="00A77D3C"/>
    <w:rsid w:val="00AC52E3"/>
    <w:rsid w:val="00B138F5"/>
    <w:rsid w:val="00B1706D"/>
    <w:rsid w:val="00B27270"/>
    <w:rsid w:val="00B55950"/>
    <w:rsid w:val="00B6764A"/>
    <w:rsid w:val="00B702C8"/>
    <w:rsid w:val="00B7140E"/>
    <w:rsid w:val="00B7776A"/>
    <w:rsid w:val="00BA58BB"/>
    <w:rsid w:val="00BF690F"/>
    <w:rsid w:val="00C038D3"/>
    <w:rsid w:val="00C20302"/>
    <w:rsid w:val="00C21872"/>
    <w:rsid w:val="00C2486C"/>
    <w:rsid w:val="00C413EC"/>
    <w:rsid w:val="00C71567"/>
    <w:rsid w:val="00C93B14"/>
    <w:rsid w:val="00CB4514"/>
    <w:rsid w:val="00CD775A"/>
    <w:rsid w:val="00CF4102"/>
    <w:rsid w:val="00D04091"/>
    <w:rsid w:val="00D32BE0"/>
    <w:rsid w:val="00D7199D"/>
    <w:rsid w:val="00D73410"/>
    <w:rsid w:val="00DA4E7B"/>
    <w:rsid w:val="00DC48AF"/>
    <w:rsid w:val="00DD2848"/>
    <w:rsid w:val="00DE0BD2"/>
    <w:rsid w:val="00E760E6"/>
    <w:rsid w:val="00E84AB9"/>
    <w:rsid w:val="00EB0D25"/>
    <w:rsid w:val="00EE3DDD"/>
    <w:rsid w:val="00F61740"/>
    <w:rsid w:val="00F82B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DEF"/>
  <w15:docId w15:val="{303F1DDD-7100-43F0-BF83-E5236BB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 w:type="character" w:styleId="Hyperlink">
    <w:name w:val="Hyperlink"/>
    <w:basedOn w:val="DefaultParagraphFont"/>
    <w:uiPriority w:val="99"/>
    <w:unhideWhenUsed/>
    <w:rsid w:val="00B27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ms.sjp.ac.lk" TargetMode="External"/><Relationship Id="rId5" Type="http://schemas.openxmlformats.org/officeDocument/2006/relationships/webSettings" Target="webSettings.xml"/><Relationship Id="rId10" Type="http://schemas.openxmlformats.org/officeDocument/2006/relationships/hyperlink" Target="https://www.sjp.ac.lk/vacancie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6E1F-B970-40F4-95B6-2AB377C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Roja</cp:lastModifiedBy>
  <cp:revision>88</cp:revision>
  <cp:lastPrinted>2021-10-25T05:09:00Z</cp:lastPrinted>
  <dcterms:created xsi:type="dcterms:W3CDTF">2016-06-17T11:04:00Z</dcterms:created>
  <dcterms:modified xsi:type="dcterms:W3CDTF">2025-06-09T03:46:00Z</dcterms:modified>
</cp:coreProperties>
</file>